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E879" w14:textId="77777777" w:rsidR="00D413D5" w:rsidRDefault="003475DA" w:rsidP="000B7A05">
      <w:pPr>
        <w:spacing w:after="0" w:line="500" w:lineRule="exact"/>
        <w:jc w:val="center"/>
        <w:rPr>
          <w:rFonts w:ascii="Times New Roman" w:eastAsia="標楷體" w:hAnsi="Times New Roman" w:cs="Times New Roman"/>
          <w:bCs/>
          <w:sz w:val="32"/>
          <w14:ligatures w14:val="none"/>
        </w:rPr>
      </w:pPr>
      <w:r w:rsidRPr="003475DA">
        <w:rPr>
          <w:rFonts w:ascii="Times New Roman" w:eastAsia="標楷體" w:hAnsi="Times New Roman" w:cs="Times New Roman"/>
          <w:bCs/>
          <w:sz w:val="32"/>
          <w14:ligatures w14:val="none"/>
        </w:rPr>
        <w:t xml:space="preserve">Employment Contract for Teaching </w:t>
      </w:r>
      <w:proofErr w:type="gramStart"/>
      <w:r w:rsidRPr="003475DA">
        <w:rPr>
          <w:rFonts w:ascii="Times New Roman" w:eastAsia="標楷體" w:hAnsi="Times New Roman" w:cs="Times New Roman"/>
          <w:bCs/>
          <w:sz w:val="32"/>
          <w14:ligatures w14:val="none"/>
        </w:rPr>
        <w:t>Assistant</w:t>
      </w:r>
      <w:r w:rsidR="00D413D5" w:rsidRPr="00D413D5">
        <w:t xml:space="preserve"> </w:t>
      </w:r>
      <w:r w:rsidR="00D413D5" w:rsidRPr="00D413D5">
        <w:rPr>
          <w:rFonts w:ascii="Times New Roman" w:eastAsia="標楷體" w:hAnsi="Times New Roman" w:cs="Times New Roman"/>
          <w:bCs/>
          <w:sz w:val="32"/>
          <w14:ligatures w14:val="none"/>
        </w:rPr>
        <w:t>,</w:t>
      </w:r>
      <w:proofErr w:type="gramEnd"/>
    </w:p>
    <w:p w14:paraId="00CBB75D" w14:textId="40515904" w:rsidR="003475DA" w:rsidRPr="003475DA" w:rsidRDefault="00D413D5" w:rsidP="000B7A05">
      <w:pPr>
        <w:spacing w:after="0" w:line="500" w:lineRule="exact"/>
        <w:jc w:val="center"/>
        <w:rPr>
          <w:rFonts w:ascii="Times New Roman" w:eastAsia="標楷體" w:hAnsi="Times New Roman" w:cs="Times New Roman"/>
          <w:bCs/>
          <w:sz w:val="32"/>
          <w14:ligatures w14:val="none"/>
        </w:rPr>
      </w:pPr>
      <w:r w:rsidRPr="00D413D5">
        <w:rPr>
          <w:rFonts w:ascii="Times New Roman" w:eastAsia="標楷體" w:hAnsi="Times New Roman" w:cs="Times New Roman"/>
          <w:bCs/>
          <w:sz w:val="32"/>
          <w14:ligatures w14:val="none"/>
        </w:rPr>
        <w:t>National Chung Cheng University</w:t>
      </w:r>
      <w:r w:rsidR="00531756" w:rsidRPr="00531756">
        <w:t xml:space="preserve"> </w:t>
      </w:r>
      <w:r w:rsidR="00531756" w:rsidRPr="00531756">
        <w:rPr>
          <w:rFonts w:ascii="Times New Roman" w:eastAsia="標楷體" w:hAnsi="Times New Roman" w:cs="Times New Roman"/>
          <w:bCs/>
          <w:sz w:val="32"/>
          <w14:ligatures w14:val="none"/>
        </w:rPr>
        <w:t>(For Domestic Students)</w:t>
      </w:r>
    </w:p>
    <w:p w14:paraId="22461E90" w14:textId="77777777" w:rsidR="003475DA" w:rsidRPr="003475DA" w:rsidRDefault="003475DA" w:rsidP="000B7A05">
      <w:pPr>
        <w:jc w:val="center"/>
        <w:rPr>
          <w:rFonts w:ascii="Times New Roman" w:hAnsi="Times New Roman" w:cs="Times New Roman"/>
          <w:b/>
          <w:bCs/>
          <w:color w:val="FF0000"/>
        </w:rPr>
      </w:pPr>
      <w:r w:rsidRPr="003475DA">
        <w:rPr>
          <w:rFonts w:ascii="Times New Roman" w:hAnsi="Times New Roman" w:cs="Times New Roman"/>
          <w:b/>
          <w:bCs/>
          <w:i/>
          <w:iCs/>
          <w:color w:val="FF0000"/>
        </w:rPr>
        <w:t>(Reference Template – the employing unit should modify contents as appropriate)</w:t>
      </w:r>
    </w:p>
    <w:p w14:paraId="2AB04A7F" w14:textId="77777777" w:rsidR="003475DA" w:rsidRPr="003475DA" w:rsidRDefault="003475DA" w:rsidP="000B7A05">
      <w:pPr>
        <w:spacing w:after="0" w:line="240" w:lineRule="auto"/>
        <w:jc w:val="both"/>
        <w:rPr>
          <w:rFonts w:ascii="Times New Roman" w:hAnsi="Times New Roman" w:cs="Times New Roman"/>
        </w:rPr>
      </w:pPr>
      <w:r w:rsidRPr="003475DA">
        <w:rPr>
          <w:rFonts w:ascii="Times New Roman" w:hAnsi="Times New Roman" w:cs="Times New Roman"/>
        </w:rPr>
        <w:t>This Contract is entered into by and between the following parties:</w:t>
      </w:r>
    </w:p>
    <w:p w14:paraId="4826ACD3" w14:textId="77777777" w:rsidR="003475DA" w:rsidRPr="003475DA" w:rsidRDefault="003475DA" w:rsidP="000B7A05">
      <w:pPr>
        <w:spacing w:after="0" w:line="240" w:lineRule="auto"/>
        <w:jc w:val="both"/>
        <w:rPr>
          <w:rFonts w:ascii="Times New Roman" w:hAnsi="Times New Roman" w:cs="Times New Roman"/>
        </w:rPr>
      </w:pPr>
      <w:r w:rsidRPr="003475DA">
        <w:rPr>
          <w:rFonts w:ascii="Times New Roman" w:hAnsi="Times New Roman" w:cs="Times New Roman"/>
          <w:b/>
          <w:bCs/>
        </w:rPr>
        <w:t>Employer:</w:t>
      </w:r>
      <w:r w:rsidRPr="003475DA">
        <w:rPr>
          <w:rFonts w:ascii="Times New Roman" w:hAnsi="Times New Roman" w:cs="Times New Roman"/>
        </w:rPr>
        <w:t xml:space="preserve"> National Chung Cheng University (hereinafter referred to as “Party A”)</w:t>
      </w:r>
      <w:r w:rsidRPr="003475DA">
        <w:rPr>
          <w:rFonts w:ascii="Times New Roman" w:hAnsi="Times New Roman" w:cs="Times New Roman"/>
        </w:rPr>
        <w:br/>
      </w:r>
      <w:r w:rsidRPr="003475DA">
        <w:rPr>
          <w:rFonts w:ascii="Times New Roman" w:hAnsi="Times New Roman" w:cs="Times New Roman"/>
          <w:b/>
          <w:bCs/>
        </w:rPr>
        <w:t>Employing Unit:</w:t>
      </w:r>
      <w:r w:rsidRPr="003475DA">
        <w:rPr>
          <w:rFonts w:ascii="Times New Roman" w:hAnsi="Times New Roman" w:cs="Times New Roman"/>
        </w:rPr>
        <w:t xml:space="preserve"> ___________________________</w:t>
      </w:r>
    </w:p>
    <w:p w14:paraId="0EC0E775" w14:textId="77777777" w:rsidR="003475DA" w:rsidRPr="003475DA" w:rsidRDefault="003475DA" w:rsidP="000B7A05">
      <w:pPr>
        <w:spacing w:afterLines="50" w:after="180" w:line="240" w:lineRule="auto"/>
        <w:jc w:val="both"/>
        <w:rPr>
          <w:rFonts w:ascii="Times New Roman" w:hAnsi="Times New Roman" w:cs="Times New Roman"/>
        </w:rPr>
      </w:pPr>
      <w:r w:rsidRPr="003475DA">
        <w:rPr>
          <w:rFonts w:ascii="Times New Roman" w:hAnsi="Times New Roman" w:cs="Times New Roman"/>
          <w:b/>
          <w:bCs/>
        </w:rPr>
        <w:t>Contracting Party:</w:t>
      </w:r>
      <w:r w:rsidRPr="003475DA">
        <w:rPr>
          <w:rFonts w:ascii="Times New Roman" w:hAnsi="Times New Roman" w:cs="Times New Roman"/>
        </w:rPr>
        <w:t xml:space="preserve"> ___________________________ (hereinafter referred to as “Party B”)</w:t>
      </w:r>
    </w:p>
    <w:p w14:paraId="75D28B94" w14:textId="77777777" w:rsidR="003475DA" w:rsidRPr="003475DA" w:rsidRDefault="003475DA" w:rsidP="000B7A05">
      <w:pPr>
        <w:pStyle w:val="a9"/>
        <w:numPr>
          <w:ilvl w:val="0"/>
          <w:numId w:val="2"/>
        </w:numPr>
        <w:jc w:val="both"/>
        <w:rPr>
          <w:rFonts w:ascii="Times New Roman" w:hAnsi="Times New Roman" w:cs="Times New Roman"/>
          <w:b/>
          <w:bCs/>
          <w:color w:val="000000" w:themeColor="text1"/>
        </w:rPr>
      </w:pPr>
      <w:r w:rsidRPr="003475DA">
        <w:rPr>
          <w:rFonts w:ascii="Times New Roman" w:hAnsi="Times New Roman" w:cs="Times New Roman"/>
          <w:b/>
          <w:bCs/>
        </w:rPr>
        <w:t>Contract Duration</w:t>
      </w:r>
    </w:p>
    <w:p w14:paraId="78456F32" w14:textId="77777777" w:rsidR="003475DA" w:rsidRPr="003475DA" w:rsidRDefault="003475DA" w:rsidP="000B7A05">
      <w:pPr>
        <w:pStyle w:val="a9"/>
        <w:numPr>
          <w:ilvl w:val="0"/>
          <w:numId w:val="6"/>
        </w:numPr>
        <w:jc w:val="both"/>
        <w:rPr>
          <w:rFonts w:ascii="Times New Roman" w:hAnsi="Times New Roman" w:cs="Times New Roman"/>
          <w:b/>
          <w:bCs/>
        </w:rPr>
      </w:pPr>
      <w:r w:rsidRPr="003475DA">
        <w:rPr>
          <w:rFonts w:ascii="Times New Roman" w:hAnsi="Times New Roman" w:cs="Times New Roman"/>
          <w:color w:val="000000" w:themeColor="text1"/>
        </w:rPr>
        <w:t>The contract shall commence on ____________, [</w:t>
      </w:r>
      <w:proofErr w:type="spellStart"/>
      <w:r w:rsidRPr="003475DA">
        <w:rPr>
          <w:rFonts w:ascii="Times New Roman" w:hAnsi="Times New Roman" w:cs="Times New Roman"/>
          <w:color w:val="000000" w:themeColor="text1"/>
        </w:rPr>
        <w:t>yyyy</w:t>
      </w:r>
      <w:proofErr w:type="spellEnd"/>
      <w:r w:rsidRPr="003475DA">
        <w:rPr>
          <w:rFonts w:ascii="Times New Roman" w:hAnsi="Times New Roman" w:cs="Times New Roman"/>
          <w:color w:val="000000" w:themeColor="text1"/>
        </w:rPr>
        <w:t>] and terminate on ____________, [</w:t>
      </w:r>
      <w:proofErr w:type="spellStart"/>
      <w:r w:rsidRPr="003475DA">
        <w:rPr>
          <w:rFonts w:ascii="Times New Roman" w:hAnsi="Times New Roman" w:cs="Times New Roman"/>
          <w:color w:val="000000" w:themeColor="text1"/>
        </w:rPr>
        <w:t>yyyy</w:t>
      </w:r>
      <w:proofErr w:type="spellEnd"/>
      <w:r w:rsidRPr="003475DA">
        <w:rPr>
          <w:rFonts w:ascii="Times New Roman" w:hAnsi="Times New Roman" w:cs="Times New Roman"/>
          <w:color w:val="000000" w:themeColor="text1"/>
        </w:rPr>
        <w:t>]. Upon expiration of the contract, or if Party B suspends, withdraws, transfers, or graduates from the University and no longer holds student status, the contract shall automatically terminate. Party B shal</w:t>
      </w:r>
      <w:r w:rsidRPr="003475DA">
        <w:rPr>
          <w:rFonts w:ascii="Times New Roman" w:hAnsi="Times New Roman" w:cs="Times New Roman"/>
        </w:rPr>
        <w:t>l complete the separation procedures in accordance with Party A’s regulations.</w:t>
      </w:r>
    </w:p>
    <w:p w14:paraId="3484C0FB" w14:textId="52FE13AB" w:rsidR="003475DA" w:rsidRPr="003475DA" w:rsidRDefault="003475DA" w:rsidP="000B7A05">
      <w:pPr>
        <w:pStyle w:val="a9"/>
        <w:numPr>
          <w:ilvl w:val="0"/>
          <w:numId w:val="6"/>
        </w:numPr>
        <w:jc w:val="both"/>
        <w:rPr>
          <w:rFonts w:ascii="Times New Roman" w:hAnsi="Times New Roman" w:cs="Times New Roman"/>
          <w:b/>
          <w:bCs/>
        </w:rPr>
      </w:pPr>
      <w:r w:rsidRPr="003475DA">
        <w:rPr>
          <w:rFonts w:ascii="Times New Roman" w:hAnsi="Times New Roman" w:cs="Times New Roman"/>
        </w:rPr>
        <w:t>During the contract period, if Party B wishes to terminate the contract, Party B shall provide Party A with advance notice of ____ days.</w:t>
      </w:r>
    </w:p>
    <w:p w14:paraId="4022C36E" w14:textId="77777777" w:rsidR="000D5248" w:rsidRDefault="003475DA" w:rsidP="000B7A05">
      <w:pPr>
        <w:pStyle w:val="a9"/>
        <w:numPr>
          <w:ilvl w:val="0"/>
          <w:numId w:val="2"/>
        </w:numPr>
        <w:jc w:val="both"/>
        <w:rPr>
          <w:rFonts w:ascii="Times New Roman" w:hAnsi="Times New Roman" w:cs="Times New Roman"/>
          <w:b/>
          <w:bCs/>
        </w:rPr>
      </w:pPr>
      <w:r w:rsidRPr="003475DA">
        <w:rPr>
          <w:rFonts w:ascii="Times New Roman" w:hAnsi="Times New Roman" w:cs="Times New Roman"/>
          <w:b/>
          <w:bCs/>
        </w:rPr>
        <w:t>Job Description</w:t>
      </w:r>
    </w:p>
    <w:p w14:paraId="3D90DE6B" w14:textId="77777777" w:rsidR="000D5248" w:rsidRDefault="000D5248" w:rsidP="000B7A05">
      <w:pPr>
        <w:pStyle w:val="a9"/>
        <w:numPr>
          <w:ilvl w:val="0"/>
          <w:numId w:val="7"/>
        </w:numPr>
        <w:jc w:val="both"/>
        <w:rPr>
          <w:rFonts w:ascii="Times New Roman" w:hAnsi="Times New Roman" w:cs="Times New Roman"/>
        </w:rPr>
      </w:pPr>
      <w:r w:rsidRPr="003475DA">
        <w:rPr>
          <w:rFonts w:ascii="Times New Roman" w:hAnsi="Times New Roman" w:cs="Times New Roman"/>
        </w:rPr>
        <w:t>Party B shall accept supervision and guidance from Party A, comply with Party A’s work regulations and instructions, and perform the following duties:</w:t>
      </w:r>
    </w:p>
    <w:p w14:paraId="79B17D2B" w14:textId="77777777" w:rsidR="000D5248" w:rsidRDefault="000D5248" w:rsidP="000B7A05">
      <w:pPr>
        <w:pStyle w:val="a9"/>
        <w:numPr>
          <w:ilvl w:val="0"/>
          <w:numId w:val="8"/>
        </w:numPr>
        <w:jc w:val="both"/>
        <w:rPr>
          <w:rFonts w:ascii="Times New Roman" w:hAnsi="Times New Roman" w:cs="Times New Roman"/>
        </w:rPr>
      </w:pPr>
      <w:r w:rsidRPr="003475DA">
        <w:rPr>
          <w:rFonts w:ascii="Times New Roman" w:hAnsi="Times New Roman" w:cs="Times New Roman"/>
        </w:rPr>
        <w:t>_____________________</w:t>
      </w:r>
      <w:proofErr w:type="gramStart"/>
      <w:r w:rsidRPr="003475DA">
        <w:rPr>
          <w:rFonts w:ascii="Times New Roman" w:hAnsi="Times New Roman" w:cs="Times New Roman"/>
        </w:rPr>
        <w:t>_</w:t>
      </w:r>
      <w:r w:rsidRPr="000D5248">
        <w:rPr>
          <w:rFonts w:ascii="Times New Roman" w:hAnsi="Times New Roman" w:cs="Times New Roman"/>
          <w:color w:val="FF0000"/>
          <w:sz w:val="20"/>
          <w:szCs w:val="20"/>
        </w:rPr>
        <w:t>(</w:t>
      </w:r>
      <w:proofErr w:type="gramEnd"/>
      <w:r w:rsidRPr="000D5248">
        <w:rPr>
          <w:rFonts w:ascii="Times New Roman" w:hAnsi="Times New Roman" w:cs="Times New Roman"/>
          <w:color w:val="FF0000"/>
          <w:sz w:val="20"/>
          <w:szCs w:val="20"/>
        </w:rPr>
        <w:t>It is recommended that the duties be specified in a numbered or bulleted list.)</w:t>
      </w:r>
    </w:p>
    <w:p w14:paraId="291BD3B5" w14:textId="77777777" w:rsidR="000D5248" w:rsidRDefault="000D5248" w:rsidP="000B7A05">
      <w:pPr>
        <w:pStyle w:val="a9"/>
        <w:numPr>
          <w:ilvl w:val="0"/>
          <w:numId w:val="8"/>
        </w:numPr>
        <w:jc w:val="both"/>
        <w:rPr>
          <w:rFonts w:ascii="Times New Roman" w:hAnsi="Times New Roman" w:cs="Times New Roman"/>
        </w:rPr>
      </w:pPr>
      <w:r w:rsidRPr="003475DA">
        <w:rPr>
          <w:rFonts w:ascii="Times New Roman" w:hAnsi="Times New Roman" w:cs="Times New Roman"/>
        </w:rPr>
        <w:t>______________________</w:t>
      </w:r>
    </w:p>
    <w:p w14:paraId="2B958E9D" w14:textId="77777777" w:rsidR="000D5248" w:rsidRDefault="000D5248" w:rsidP="000B7A05">
      <w:pPr>
        <w:pStyle w:val="a9"/>
        <w:numPr>
          <w:ilvl w:val="0"/>
          <w:numId w:val="7"/>
        </w:numPr>
        <w:jc w:val="both"/>
        <w:rPr>
          <w:rFonts w:ascii="Times New Roman" w:hAnsi="Times New Roman" w:cs="Times New Roman"/>
        </w:rPr>
      </w:pPr>
      <w:r w:rsidRPr="003475DA">
        <w:rPr>
          <w:rFonts w:ascii="Times New Roman" w:hAnsi="Times New Roman" w:cs="Times New Roman"/>
        </w:rPr>
        <w:t>Party A may adjust the duties according to business and management needs, and shall provide Party B with necessary assistance. Party B shall not refuse such adjustments without justifiable reason. If such adjustments seriously affect Party A’s operations, activities, or projects, Party A may terminate the contract without prior notice.</w:t>
      </w:r>
    </w:p>
    <w:p w14:paraId="3AD30269" w14:textId="77777777" w:rsidR="00D413D5"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Work Location</w:t>
      </w:r>
    </w:p>
    <w:p w14:paraId="1F73A0C5" w14:textId="3E0AAE71" w:rsidR="000D5248" w:rsidRPr="000D5248" w:rsidRDefault="000D5248" w:rsidP="000B7A05">
      <w:pPr>
        <w:pStyle w:val="a9"/>
        <w:ind w:left="360"/>
        <w:jc w:val="both"/>
        <w:rPr>
          <w:rFonts w:ascii="Times New Roman" w:hAnsi="Times New Roman" w:cs="Times New Roman"/>
          <w:b/>
          <w:bCs/>
        </w:rPr>
      </w:pPr>
      <w:r w:rsidRPr="000D5248">
        <w:rPr>
          <w:rFonts w:ascii="Times New Roman" w:hAnsi="Times New Roman" w:cs="Times New Roman"/>
        </w:rPr>
        <w:t>The work location of Party B shall be __________. Party B shall reasonably cooperate with Party A if relocation is required.</w:t>
      </w:r>
    </w:p>
    <w:p w14:paraId="631E4A1C" w14:textId="77777777" w:rsidR="000D5248"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Working Hours</w:t>
      </w:r>
    </w:p>
    <w:p w14:paraId="5F22C73B" w14:textId="6941A8E4" w:rsidR="000D5248" w:rsidRDefault="000D5248" w:rsidP="000B7A05">
      <w:pPr>
        <w:pStyle w:val="a9"/>
        <w:ind w:left="360"/>
        <w:jc w:val="both"/>
        <w:rPr>
          <w:rFonts w:ascii="Times New Roman" w:hAnsi="Times New Roman" w:cs="Times New Roman"/>
        </w:rPr>
      </w:pPr>
      <w:r w:rsidRPr="000D5248">
        <w:rPr>
          <w:rFonts w:ascii="Times New Roman" w:hAnsi="Times New Roman" w:cs="Times New Roman"/>
        </w:rPr>
        <w:t>Working hours shall follow Party A’s assigned schedule and regulations. Party A may adjust daily working hours as needed. As a general principle, working hours shall not exceed 8 hours per day and 84 hours per two weeks.</w:t>
      </w:r>
    </w:p>
    <w:p w14:paraId="713E8A8A" w14:textId="01782BE1" w:rsidR="000D5248" w:rsidRDefault="000D5248" w:rsidP="000B7A05">
      <w:pPr>
        <w:pStyle w:val="a9"/>
        <w:numPr>
          <w:ilvl w:val="0"/>
          <w:numId w:val="2"/>
        </w:numPr>
        <w:jc w:val="both"/>
        <w:rPr>
          <w:rFonts w:ascii="Times New Roman" w:hAnsi="Times New Roman" w:cs="Times New Roman"/>
          <w:b/>
          <w:bCs/>
        </w:rPr>
      </w:pPr>
      <w:r w:rsidRPr="000D5248">
        <w:rPr>
          <w:rFonts w:ascii="Times New Roman" w:hAnsi="Times New Roman" w:cs="Times New Roman"/>
          <w:b/>
          <w:bCs/>
        </w:rPr>
        <w:t>Leave</w:t>
      </w:r>
    </w:p>
    <w:p w14:paraId="3F50DDFE" w14:textId="77777777" w:rsid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lastRenderedPageBreak/>
        <w:t>Both parties agree that actual workdays and hours may be flexibly adjusted according to operational needs within the limits of Article 4.</w:t>
      </w:r>
    </w:p>
    <w:p w14:paraId="7C5A641D" w14:textId="77777777" w:rsid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t>If Party B takes leave or is absent without reason, wages shall be deducted proportionally to the hours of absence.</w:t>
      </w:r>
    </w:p>
    <w:p w14:paraId="13D63B29" w14:textId="6E9C46F0" w:rsidR="000D5248" w:rsidRPr="000D5248" w:rsidRDefault="000D5248" w:rsidP="000B7A05">
      <w:pPr>
        <w:pStyle w:val="a9"/>
        <w:numPr>
          <w:ilvl w:val="0"/>
          <w:numId w:val="12"/>
        </w:numPr>
        <w:jc w:val="both"/>
        <w:rPr>
          <w:rFonts w:ascii="Times New Roman" w:hAnsi="Times New Roman" w:cs="Times New Roman"/>
        </w:rPr>
      </w:pPr>
      <w:r w:rsidRPr="000D5248">
        <w:rPr>
          <w:rFonts w:ascii="Times New Roman" w:hAnsi="Times New Roman" w:cs="Times New Roman"/>
        </w:rPr>
        <w:t>Party B shall apply for leave in advance verbally or in writing. For sick leave or emergencies where advance notice is not possible, a family member or other authorized person may apply on behalf of Party B. Party A may request supporting documents.</w:t>
      </w:r>
    </w:p>
    <w:p w14:paraId="0D325908" w14:textId="3123F5BF"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Pr="000D5248">
        <w:rPr>
          <w:rFonts w:ascii="Times New Roman" w:hAnsi="Times New Roman" w:cs="Times New Roman"/>
          <w:b/>
          <w:bCs/>
        </w:rPr>
        <w:t>Compensation</w:t>
      </w:r>
    </w:p>
    <w:p w14:paraId="26045A94" w14:textId="5B286610"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Wages are calculated hourly and paid monthly. Party A shall pay Party B NT$ ______ per hour, totaling NT$ ______ per month based on _____ hours. (</w:t>
      </w:r>
      <w:r w:rsidR="003821FE" w:rsidRPr="003821FE">
        <w:rPr>
          <w:rFonts w:ascii="Times New Roman" w:hAnsi="Times New Roman" w:cs="Times New Roman"/>
        </w:rPr>
        <w:t>Wages for labor and health insurance purposes shall be calculated according to actual working hours</w:t>
      </w:r>
      <w:r w:rsidRPr="000D5248">
        <w:rPr>
          <w:rFonts w:ascii="Times New Roman" w:hAnsi="Times New Roman" w:cs="Times New Roman"/>
        </w:rPr>
        <w:t>.</w:t>
      </w:r>
      <w:r w:rsidR="003821FE">
        <w:rPr>
          <w:rFonts w:ascii="Times New Roman" w:hAnsi="Times New Roman" w:cs="Times New Roman" w:hint="eastAsia"/>
        </w:rPr>
        <w:t>)</w:t>
      </w:r>
    </w:p>
    <w:p w14:paraId="613C09E9" w14:textId="2AB672C1"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Wages shall be calculated at the end of each month. Party A shall deduct taxes and fees (labor insurance) in accordance with law, and deposit the net wages for the previous month into Party B’s designated bank account by the 15th of the following month. Payment shall be postponed if it falls on a public holiday or day off.</w:t>
      </w:r>
    </w:p>
    <w:p w14:paraId="703CF992" w14:textId="77777777"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Time absent from work for non-business reasons shall be considered as leave and wages shall be deducted accordingly. Late arrivals or early departures shall be treated the same.</w:t>
      </w:r>
    </w:p>
    <w:p w14:paraId="32BBA187" w14:textId="77777777" w:rsid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Except as otherwise provided by law, Party A shall not withhold wages as compensation.</w:t>
      </w:r>
    </w:p>
    <w:p w14:paraId="558C44B7" w14:textId="7199C230" w:rsidR="000D5248" w:rsidRPr="000D5248" w:rsidRDefault="000D5248" w:rsidP="000B7A05">
      <w:pPr>
        <w:pStyle w:val="a9"/>
        <w:numPr>
          <w:ilvl w:val="0"/>
          <w:numId w:val="13"/>
        </w:numPr>
        <w:jc w:val="both"/>
        <w:rPr>
          <w:rFonts w:ascii="Times New Roman" w:hAnsi="Times New Roman" w:cs="Times New Roman"/>
        </w:rPr>
      </w:pPr>
      <w:r w:rsidRPr="000D5248">
        <w:rPr>
          <w:rFonts w:ascii="Times New Roman" w:hAnsi="Times New Roman" w:cs="Times New Roman"/>
        </w:rPr>
        <w:t>No year-end bonus shall be issued for this fiscal year due to budget limitations.</w:t>
      </w:r>
    </w:p>
    <w:p w14:paraId="3FDC9972" w14:textId="1253BDEC"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3F5FC9" w:rsidRPr="003F5FC9">
        <w:rPr>
          <w:rFonts w:ascii="Times New Roman" w:hAnsi="Times New Roman" w:cs="Times New Roman"/>
          <w:b/>
          <w:bCs/>
        </w:rPr>
        <w:t>Retirement Contributions</w:t>
      </w:r>
    </w:p>
    <w:p w14:paraId="56C9C1C1" w14:textId="5931DB94" w:rsidR="003F5FC9" w:rsidRPr="003F5FC9" w:rsidRDefault="003821FE" w:rsidP="000B7A05">
      <w:pPr>
        <w:pStyle w:val="a9"/>
        <w:ind w:left="360"/>
        <w:jc w:val="both"/>
        <w:rPr>
          <w:rFonts w:ascii="Times New Roman" w:hAnsi="Times New Roman" w:cs="Times New Roman"/>
        </w:rPr>
      </w:pPr>
      <w:r w:rsidRPr="003821FE">
        <w:rPr>
          <w:rFonts w:ascii="Times New Roman" w:hAnsi="Times New Roman" w:cs="Times New Roman"/>
        </w:rPr>
        <w:t>Party A shall contribute 6% of Party B’s monthly salary to the individual retirement account at the Bureau of Labor Insurance in accordance with the Labor Pension Act. Party B may voluntarily contribute up to 6% of monthly salary</w:t>
      </w:r>
      <w:r w:rsidR="005637F7" w:rsidRPr="005637F7">
        <w:rPr>
          <w:rFonts w:ascii="Times New Roman" w:hAnsi="Times New Roman" w:cs="Times New Roman"/>
        </w:rPr>
        <w:t>.</w:t>
      </w:r>
    </w:p>
    <w:p w14:paraId="2AF10ADE" w14:textId="5D87DCF3"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Occupational Injury and General Sickness Benefits</w:t>
      </w:r>
    </w:p>
    <w:p w14:paraId="22B3E985" w14:textId="19F46FF1" w:rsidR="005637F7" w:rsidRPr="005637F7" w:rsidRDefault="003821FE" w:rsidP="000B7A05">
      <w:pPr>
        <w:pStyle w:val="a9"/>
        <w:ind w:left="360"/>
        <w:jc w:val="both"/>
        <w:rPr>
          <w:rFonts w:ascii="Times New Roman" w:hAnsi="Times New Roman" w:cs="Times New Roman"/>
        </w:rPr>
      </w:pPr>
      <w:r w:rsidRPr="003821FE">
        <w:rPr>
          <w:rFonts w:ascii="Times New Roman" w:hAnsi="Times New Roman" w:cs="Times New Roman"/>
        </w:rPr>
        <w:t>Party A shall handle benefits in accordance with the Labor Standards Act, Occupational Accident Labor Protection Act, Labor Insurance Act, Employment Insurance Act, and related regulations</w:t>
      </w:r>
      <w:r w:rsidR="005637F7" w:rsidRPr="005637F7">
        <w:rPr>
          <w:rFonts w:ascii="Times New Roman" w:hAnsi="Times New Roman" w:cs="Times New Roman"/>
        </w:rPr>
        <w:t>.</w:t>
      </w:r>
    </w:p>
    <w:p w14:paraId="0B5B84E5" w14:textId="68E34ACB"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Welfare</w:t>
      </w:r>
    </w:p>
    <w:p w14:paraId="41C29215" w14:textId="0612D50C"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Party A shall enroll Party B in labor insurance in accordance with the Labor Insurance Act and related regulations.</w:t>
      </w:r>
    </w:p>
    <w:p w14:paraId="25098ECB" w14:textId="032048A5"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Work Guidelines</w:t>
      </w:r>
    </w:p>
    <w:p w14:paraId="6DB2ED80"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comply with Party A’s work regulations and related rules, and perform duties diligently, honestly, proactively, and responsibly.</w:t>
      </w:r>
    </w:p>
    <w:p w14:paraId="324080E5"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 xml:space="preserve">Party B shall not disclose any business or technical secrets of Party A acquired during the term </w:t>
      </w:r>
      <w:r w:rsidRPr="005637F7">
        <w:rPr>
          <w:rFonts w:ascii="Times New Roman" w:hAnsi="Times New Roman" w:cs="Times New Roman"/>
        </w:rPr>
        <w:lastRenderedPageBreak/>
        <w:t>of employment, and this obligation continues after termination.</w:t>
      </w:r>
    </w:p>
    <w:p w14:paraId="21ACC576"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accept supervision and direction from Party A at all levels.</w:t>
      </w:r>
    </w:p>
    <w:p w14:paraId="1634D48C"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not refuse any temporary assignments related to Party A’s business.</w:t>
      </w:r>
    </w:p>
    <w:p w14:paraId="689321FC"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not leave the workstation during work hours without supervisor approval.</w:t>
      </w:r>
    </w:p>
    <w:p w14:paraId="553B161B"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attend all in-service training sessions and meetings organized by Party A.</w:t>
      </w:r>
    </w:p>
    <w:p w14:paraId="1A6D9D39" w14:textId="77777777" w:rsid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Party B shall observe principles of integrity, non-compete, and conflict of interest, and shall not exploit their position for personal, affiliated, or third-party benefits.</w:t>
      </w:r>
    </w:p>
    <w:p w14:paraId="7EE93D22" w14:textId="6BB5042A" w:rsidR="005637F7" w:rsidRPr="005637F7" w:rsidRDefault="005637F7" w:rsidP="000B7A05">
      <w:pPr>
        <w:pStyle w:val="a9"/>
        <w:numPr>
          <w:ilvl w:val="0"/>
          <w:numId w:val="14"/>
        </w:numPr>
        <w:jc w:val="both"/>
        <w:rPr>
          <w:rFonts w:ascii="Times New Roman" w:hAnsi="Times New Roman" w:cs="Times New Roman"/>
        </w:rPr>
      </w:pPr>
      <w:r w:rsidRPr="005637F7">
        <w:rPr>
          <w:rFonts w:ascii="Times New Roman" w:hAnsi="Times New Roman" w:cs="Times New Roman"/>
        </w:rPr>
        <w:t>Intellectual property resulting from research conducted by Party B during the contract period shall belong to Party A unless otherwise agreed.</w:t>
      </w:r>
    </w:p>
    <w:p w14:paraId="6D9B97EA" w14:textId="206D3A6D"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Termination</w:t>
      </w:r>
    </w:p>
    <w:p w14:paraId="3A1E7C1B"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Party A may terminate the contract with 10-day notice if any situation listed in Article 11 of the Labor Standards Act occurs.</w:t>
      </w:r>
    </w:p>
    <w:p w14:paraId="3EBAE7AE"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 seriously violates any provision of Article 10, Party A may terminate the contract immediately without prior notice and claim compensation for all damages, including legal fees.</w:t>
      </w:r>
    </w:p>
    <w:p w14:paraId="43439971"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B’s performance is defective or other breaches occur, Party A shall notify Party B for correction.</w:t>
      </w:r>
    </w:p>
    <w:p w14:paraId="1567C120" w14:textId="77777777" w:rsidR="005637F7" w:rsidRDefault="005637F7" w:rsidP="000B7A05">
      <w:pPr>
        <w:pStyle w:val="a9"/>
        <w:numPr>
          <w:ilvl w:val="0"/>
          <w:numId w:val="15"/>
        </w:numPr>
        <w:jc w:val="both"/>
        <w:rPr>
          <w:rFonts w:ascii="Times New Roman" w:hAnsi="Times New Roman" w:cs="Times New Roman"/>
        </w:rPr>
      </w:pPr>
      <w:r w:rsidRPr="005637F7">
        <w:rPr>
          <w:rFonts w:ascii="Times New Roman" w:hAnsi="Times New Roman" w:cs="Times New Roman"/>
        </w:rPr>
        <w:t>If Party B fails to correct or perform timely, Party A may:</w:t>
      </w:r>
    </w:p>
    <w:p w14:paraId="4EF262C4" w14:textId="31BC483F" w:rsid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Engage a third party to perform, with all costs and liabilities borne by Party B</w:t>
      </w:r>
      <w:r>
        <w:rPr>
          <w:rFonts w:ascii="Times New Roman" w:hAnsi="Times New Roman" w:cs="Times New Roman" w:hint="eastAsia"/>
        </w:rPr>
        <w:t>;</w:t>
      </w:r>
    </w:p>
    <w:p w14:paraId="3FF7CE16" w14:textId="77777777" w:rsid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Terminate or rescind the contract and claim damages (including legal fees);</w:t>
      </w:r>
    </w:p>
    <w:p w14:paraId="622092A8" w14:textId="49398D8A" w:rsidR="005637F7" w:rsidRPr="005637F7" w:rsidRDefault="005637F7" w:rsidP="000B7A05">
      <w:pPr>
        <w:pStyle w:val="a9"/>
        <w:numPr>
          <w:ilvl w:val="0"/>
          <w:numId w:val="16"/>
        </w:numPr>
        <w:jc w:val="both"/>
        <w:rPr>
          <w:rFonts w:ascii="Times New Roman" w:hAnsi="Times New Roman" w:cs="Times New Roman"/>
        </w:rPr>
      </w:pPr>
      <w:r w:rsidRPr="005637F7">
        <w:rPr>
          <w:rFonts w:ascii="Times New Roman" w:hAnsi="Times New Roman" w:cs="Times New Roman"/>
        </w:rPr>
        <w:t>Suspend performance with notice to Party B.</w:t>
      </w:r>
    </w:p>
    <w:p w14:paraId="7B4FCC00" w14:textId="77777777" w:rsidR="005637F7" w:rsidRDefault="000D5248" w:rsidP="000B7A05">
      <w:pPr>
        <w:pStyle w:val="a9"/>
        <w:numPr>
          <w:ilvl w:val="0"/>
          <w:numId w:val="2"/>
        </w:numPr>
        <w:jc w:val="both"/>
        <w:rPr>
          <w:rFonts w:ascii="Times New Roman" w:hAnsi="Times New Roman" w:cs="Times New Roman"/>
          <w:b/>
          <w:bCs/>
        </w:rPr>
      </w:pPr>
      <w:r w:rsidRPr="005637F7">
        <w:rPr>
          <w:rFonts w:ascii="Times New Roman" w:hAnsi="Times New Roman" w:cs="Times New Roman" w:hint="eastAsia"/>
          <w:b/>
          <w:bCs/>
        </w:rPr>
        <w:t xml:space="preserve"> </w:t>
      </w:r>
      <w:r w:rsidR="005637F7" w:rsidRPr="005637F7">
        <w:rPr>
          <w:rFonts w:ascii="Times New Roman" w:hAnsi="Times New Roman" w:cs="Times New Roman"/>
          <w:b/>
          <w:bCs/>
        </w:rPr>
        <w:t>Safety and Health</w:t>
      </w:r>
    </w:p>
    <w:p w14:paraId="11D26312" w14:textId="77777777" w:rsidR="005637F7" w:rsidRDefault="005637F7" w:rsidP="000B7A05">
      <w:pPr>
        <w:pStyle w:val="a9"/>
        <w:numPr>
          <w:ilvl w:val="0"/>
          <w:numId w:val="17"/>
        </w:numPr>
        <w:jc w:val="both"/>
        <w:rPr>
          <w:rFonts w:ascii="Times New Roman" w:hAnsi="Times New Roman" w:cs="Times New Roman"/>
        </w:rPr>
      </w:pPr>
      <w:r w:rsidRPr="005637F7">
        <w:rPr>
          <w:rFonts w:ascii="Times New Roman" w:hAnsi="Times New Roman" w:cs="Times New Roman"/>
        </w:rPr>
        <w:t>Both parties shall comply with the Occupational Safety and Health Act and related regulations.</w:t>
      </w:r>
    </w:p>
    <w:p w14:paraId="0083DD8C" w14:textId="3B504777" w:rsidR="000D5248" w:rsidRPr="005637F7" w:rsidRDefault="005637F7" w:rsidP="000B7A05">
      <w:pPr>
        <w:pStyle w:val="a9"/>
        <w:numPr>
          <w:ilvl w:val="0"/>
          <w:numId w:val="17"/>
        </w:numPr>
        <w:jc w:val="both"/>
        <w:rPr>
          <w:rFonts w:ascii="Times New Roman" w:hAnsi="Times New Roman" w:cs="Times New Roman"/>
        </w:rPr>
      </w:pPr>
      <w:r w:rsidRPr="005637F7">
        <w:rPr>
          <w:rFonts w:ascii="Times New Roman" w:hAnsi="Times New Roman" w:cs="Times New Roman"/>
        </w:rPr>
        <w:t>The employing unit shall consider required physical conditions and provide safety training appropriate to work characteristics.</w:t>
      </w:r>
    </w:p>
    <w:p w14:paraId="41D016CA" w14:textId="5FC79BE6"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Other Rights and Obligations</w:t>
      </w:r>
    </w:p>
    <w:p w14:paraId="6C0F5DD3" w14:textId="594BEAB3"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All rights and obligations during the employment period shall follow this contract. Matters not specified herein shall follow Party A’s regulations, work rules, and relevant University rules.</w:t>
      </w:r>
    </w:p>
    <w:p w14:paraId="18CA71E5" w14:textId="6BC686DA"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Dispute Resolution and Jurisdiction</w:t>
      </w:r>
    </w:p>
    <w:p w14:paraId="491248F1" w14:textId="134CF357"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In case of disputes regarding contract performance, both parties agree that the local labor administrative authority shall coordinate mediation. For litigation arising from this contract, both parties agree to submit to the jurisdiction of the Chiayi District Court.</w:t>
      </w:r>
    </w:p>
    <w:p w14:paraId="4691AD6C" w14:textId="44F0675E" w:rsidR="000D5248" w:rsidRDefault="000D5248" w:rsidP="000B7A05">
      <w:pPr>
        <w:pStyle w:val="a9"/>
        <w:numPr>
          <w:ilvl w:val="0"/>
          <w:numId w:val="2"/>
        </w:numPr>
        <w:jc w:val="both"/>
        <w:rPr>
          <w:rFonts w:ascii="Times New Roman" w:hAnsi="Times New Roman" w:cs="Times New Roman"/>
          <w:b/>
          <w:bCs/>
        </w:rPr>
      </w:pPr>
      <w:r>
        <w:rPr>
          <w:rFonts w:ascii="Times New Roman" w:hAnsi="Times New Roman" w:cs="Times New Roman" w:hint="eastAsia"/>
          <w:b/>
          <w:bCs/>
        </w:rPr>
        <w:t xml:space="preserve"> </w:t>
      </w:r>
      <w:r w:rsidR="005637F7" w:rsidRPr="005637F7">
        <w:rPr>
          <w:rFonts w:ascii="Times New Roman" w:hAnsi="Times New Roman" w:cs="Times New Roman"/>
          <w:b/>
          <w:bCs/>
        </w:rPr>
        <w:t>Contract Documents and Amendments</w:t>
      </w:r>
    </w:p>
    <w:p w14:paraId="6691C7BF" w14:textId="77777777" w:rsidR="005637F7" w:rsidRDefault="005637F7" w:rsidP="000B7A05">
      <w:pPr>
        <w:pStyle w:val="a9"/>
        <w:numPr>
          <w:ilvl w:val="0"/>
          <w:numId w:val="18"/>
        </w:numPr>
        <w:jc w:val="both"/>
        <w:rPr>
          <w:rFonts w:ascii="Times New Roman" w:hAnsi="Times New Roman" w:cs="Times New Roman"/>
        </w:rPr>
      </w:pPr>
      <w:r w:rsidRPr="005637F7">
        <w:rPr>
          <w:rFonts w:ascii="Times New Roman" w:hAnsi="Times New Roman" w:cs="Times New Roman"/>
        </w:rPr>
        <w:lastRenderedPageBreak/>
        <w:t>Management guidelines, detailed work rules, job descriptions, and memorandum provided by Party A shall be considered part of this contract and hold equal effect with any contract provision.</w:t>
      </w:r>
    </w:p>
    <w:p w14:paraId="290D4F79" w14:textId="5773E6E1" w:rsidR="00BD29CB" w:rsidRPr="00D413D5" w:rsidRDefault="005637F7" w:rsidP="000B7A05">
      <w:pPr>
        <w:pStyle w:val="a9"/>
        <w:widowControl/>
        <w:numPr>
          <w:ilvl w:val="0"/>
          <w:numId w:val="18"/>
        </w:numPr>
        <w:jc w:val="both"/>
        <w:rPr>
          <w:rFonts w:ascii="Times New Roman" w:hAnsi="Times New Roman" w:cs="Times New Roman"/>
        </w:rPr>
      </w:pPr>
      <w:r w:rsidRPr="00D413D5">
        <w:rPr>
          <w:rFonts w:ascii="Times New Roman" w:hAnsi="Times New Roman" w:cs="Times New Roman"/>
        </w:rPr>
        <w:t>This contract may be amended in writing upon agreement of both parties.</w:t>
      </w:r>
    </w:p>
    <w:p w14:paraId="07FDFEB4" w14:textId="3B2BB65D" w:rsidR="005637F7" w:rsidRDefault="005637F7" w:rsidP="000B7A05">
      <w:pPr>
        <w:pStyle w:val="a9"/>
        <w:numPr>
          <w:ilvl w:val="0"/>
          <w:numId w:val="2"/>
        </w:numPr>
        <w:jc w:val="both"/>
        <w:rPr>
          <w:rFonts w:ascii="Times New Roman" w:hAnsi="Times New Roman" w:cs="Times New Roman"/>
          <w:b/>
          <w:bCs/>
        </w:rPr>
      </w:pPr>
      <w:r w:rsidRPr="005637F7">
        <w:rPr>
          <w:rFonts w:ascii="Times New Roman" w:hAnsi="Times New Roman" w:cs="Times New Roman"/>
          <w:b/>
          <w:bCs/>
        </w:rPr>
        <w:t>Contract Copies</w:t>
      </w:r>
    </w:p>
    <w:p w14:paraId="29CEE995" w14:textId="6F18E2F7" w:rsidR="005637F7" w:rsidRPr="007B2608" w:rsidRDefault="005637F7" w:rsidP="000B7A05">
      <w:pPr>
        <w:pStyle w:val="a9"/>
        <w:ind w:left="360"/>
        <w:jc w:val="both"/>
        <w:rPr>
          <w:rFonts w:ascii="Times New Roman" w:hAnsi="Times New Roman" w:cs="Times New Roman"/>
          <w:color w:val="FF0000"/>
        </w:rPr>
      </w:pPr>
      <w:r w:rsidRPr="007B2608">
        <w:rPr>
          <w:rFonts w:ascii="Times New Roman" w:hAnsi="Times New Roman" w:cs="Times New Roman"/>
          <w:color w:val="FF0000"/>
        </w:rPr>
        <w:t>This contract is executed in two copies, one held by each party for reference.</w:t>
      </w:r>
    </w:p>
    <w:p w14:paraId="1CB9D670" w14:textId="08214E14" w:rsidR="003821FE" w:rsidRDefault="003821FE">
      <w:pPr>
        <w:widowControl/>
        <w:rPr>
          <w:rFonts w:ascii="Times New Roman" w:hAnsi="Times New Roman" w:cs="Times New Roman"/>
        </w:rPr>
      </w:pPr>
    </w:p>
    <w:p w14:paraId="7091E0D8" w14:textId="77777777" w:rsidR="003821FE" w:rsidRDefault="003821FE">
      <w:pPr>
        <w:widowControl/>
        <w:rPr>
          <w:rFonts w:ascii="Times New Roman" w:hAnsi="Times New Roman" w:cs="Times New Roman"/>
        </w:rPr>
      </w:pPr>
    </w:p>
    <w:p w14:paraId="7F144A76" w14:textId="77777777" w:rsidR="005637F7" w:rsidRDefault="005637F7" w:rsidP="000B7A05">
      <w:pPr>
        <w:pStyle w:val="a9"/>
        <w:ind w:left="360"/>
        <w:jc w:val="both"/>
        <w:rPr>
          <w:rFonts w:ascii="Times New Roman" w:hAnsi="Times New Roman" w:cs="Times New Roman"/>
          <w:b/>
          <w:bCs/>
        </w:rPr>
      </w:pPr>
      <w:r w:rsidRPr="005637F7">
        <w:rPr>
          <w:rFonts w:ascii="Times New Roman" w:hAnsi="Times New Roman" w:cs="Times New Roman"/>
          <w:b/>
          <w:bCs/>
        </w:rPr>
        <w:t>Contracting Parties:</w:t>
      </w:r>
    </w:p>
    <w:p w14:paraId="428F803A" w14:textId="2017693B" w:rsidR="00BD29CB" w:rsidRPr="005637F7" w:rsidRDefault="00AC616F" w:rsidP="000B7A05">
      <w:pPr>
        <w:pStyle w:val="a9"/>
        <w:ind w:left="360"/>
        <w:jc w:val="both"/>
        <w:rPr>
          <w:rFonts w:ascii="Times New Roman" w:hAnsi="Times New Roman" w:cs="Times New Roman"/>
        </w:rPr>
      </w:pPr>
      <w:r>
        <w:rPr>
          <w:rFonts w:ascii="標楷體" w:eastAsia="標楷體"/>
          <w:noProof/>
        </w:rPr>
        <mc:AlternateContent>
          <mc:Choice Requires="wps">
            <w:drawing>
              <wp:anchor distT="0" distB="0" distL="114300" distR="114300" simplePos="0" relativeHeight="251659264" behindDoc="0" locked="0" layoutInCell="1" allowOverlap="1" wp14:anchorId="26DC9409" wp14:editId="49A439AC">
                <wp:simplePos x="0" y="0"/>
                <wp:positionH relativeFrom="column">
                  <wp:posOffset>4626609</wp:posOffset>
                </wp:positionH>
                <wp:positionV relativeFrom="paragraph">
                  <wp:posOffset>208279</wp:posOffset>
                </wp:positionV>
                <wp:extent cx="1724025" cy="837565"/>
                <wp:effectExtent l="0" t="0" r="28575" b="1968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37565"/>
                        </a:xfrm>
                        <a:prstGeom prst="ellipse">
                          <a:avLst/>
                        </a:prstGeom>
                        <a:solidFill>
                          <a:srgbClr val="FFFFFF"/>
                        </a:solidFill>
                        <a:ln w="12700">
                          <a:solidFill>
                            <a:srgbClr val="000000"/>
                          </a:solidFill>
                          <a:prstDash val="dash"/>
                          <a:round/>
                          <a:headEnd/>
                          <a:tailEnd/>
                        </a:ln>
                      </wps:spPr>
                      <wps:txbx>
                        <w:txbxContent>
                          <w:p w14:paraId="22FD1986" w14:textId="37E500B5" w:rsidR="00BD29CB" w:rsidRPr="00BD29CB" w:rsidRDefault="00BD29CB" w:rsidP="00BD29CB">
                            <w:pPr>
                              <w:jc w:val="center"/>
                              <w:rPr>
                                <w:rFonts w:ascii="Times New Roman" w:hAnsi="Times New Roman" w:cs="Times New Roman"/>
                              </w:rPr>
                            </w:pPr>
                            <w:r w:rsidRPr="00BD29CB">
                              <w:rPr>
                                <w:rFonts w:ascii="Times New Roman" w:eastAsia="標楷體" w:hAnsi="Times New Roman" w:cs="Times New Roman"/>
                                <w:sz w:val="16"/>
                                <w:szCs w:val="16"/>
                              </w:rPr>
                              <w:t>(Official Seal of the Employing Unit)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DC9409" id="Oval 2" o:spid="_x0000_s1026" style="position:absolute;left:0;text-align:left;margin-left:364.3pt;margin-top:16.4pt;width:135.7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" strokeweight="1pt">
                <v:stroke dashstyle="dash"/>
                <v:textbox>
                  <w:txbxContent>
                    <w:p w14:paraId="22FD1986" w14:textId="37E500B5" w:rsidR="00BD29CB" w:rsidRPr="00BD29CB" w:rsidRDefault="00BD29CB" w:rsidP="00BD29CB">
                      <w:pPr>
                        <w:jc w:val="center"/>
                        <w:rPr>
                          <w:rFonts w:ascii="Times New Roman" w:hAnsi="Times New Roman" w:cs="Times New Roman"/>
                        </w:rPr>
                      </w:pPr>
                      <w:r w:rsidRPr="00BD29CB">
                        <w:rPr>
                          <w:rFonts w:ascii="Times New Roman" w:eastAsia="標楷體" w:hAnsi="Times New Roman" w:cs="Times New Roman"/>
                          <w:sz w:val="16"/>
                          <w:szCs w:val="16"/>
                        </w:rPr>
                        <w:t>(Official Seal of the Employing Unit)</w:t>
                      </w:r>
                    </w:p>
                  </w:txbxContent>
                </v:textbox>
              </v:oval>
            </w:pict>
          </mc:Fallback>
        </mc:AlternateContent>
      </w:r>
    </w:p>
    <w:p w14:paraId="487982FC" w14:textId="43C9643E" w:rsidR="005637F7" w:rsidRDefault="005637F7" w:rsidP="000B7A05">
      <w:pPr>
        <w:pStyle w:val="a9"/>
        <w:ind w:left="360"/>
        <w:jc w:val="both"/>
        <w:rPr>
          <w:rFonts w:ascii="Times New Roman" w:hAnsi="Times New Roman" w:cs="Times New Roman"/>
        </w:rPr>
      </w:pPr>
      <w:r w:rsidRPr="005637F7">
        <w:rPr>
          <w:rFonts w:ascii="Times New Roman" w:hAnsi="Times New Roman" w:cs="Times New Roman"/>
          <w:b/>
          <w:bCs/>
        </w:rPr>
        <w:t>Party A: National Chung Cheng University</w:t>
      </w:r>
      <w:r w:rsidRPr="005637F7">
        <w:rPr>
          <w:rFonts w:ascii="Times New Roman" w:hAnsi="Times New Roman" w:cs="Times New Roman"/>
        </w:rPr>
        <w:br/>
        <w:t>Legal Representative: President Tsai Shao-Cheng</w:t>
      </w:r>
      <w:r w:rsidRPr="005637F7">
        <w:rPr>
          <w:rFonts w:ascii="Times New Roman" w:hAnsi="Times New Roman" w:cs="Times New Roman"/>
        </w:rPr>
        <w:br/>
        <w:t>Head of Employing Unit: ___________________ (Signature/Seal)</w:t>
      </w:r>
      <w:r w:rsidRPr="005637F7">
        <w:rPr>
          <w:rFonts w:ascii="Times New Roman" w:hAnsi="Times New Roman" w:cs="Times New Roman"/>
        </w:rPr>
        <w:br/>
        <w:t xml:space="preserve">Address: No. 168, University Rd., </w:t>
      </w:r>
      <w:proofErr w:type="spellStart"/>
      <w:r w:rsidRPr="005637F7">
        <w:rPr>
          <w:rFonts w:ascii="Times New Roman" w:hAnsi="Times New Roman" w:cs="Times New Roman"/>
        </w:rPr>
        <w:t>Minxiong</w:t>
      </w:r>
      <w:proofErr w:type="spellEnd"/>
      <w:r w:rsidRPr="005637F7">
        <w:rPr>
          <w:rFonts w:ascii="Times New Roman" w:hAnsi="Times New Roman" w:cs="Times New Roman"/>
        </w:rPr>
        <w:t xml:space="preserve"> Township, Chiayi County, Taiwan</w:t>
      </w:r>
    </w:p>
    <w:p w14:paraId="582D1790" w14:textId="77777777" w:rsidR="00BD29CB" w:rsidRPr="005637F7" w:rsidRDefault="00BD29CB" w:rsidP="000B7A05">
      <w:pPr>
        <w:pStyle w:val="a9"/>
        <w:ind w:left="360"/>
        <w:jc w:val="both"/>
        <w:rPr>
          <w:rFonts w:ascii="Times New Roman" w:hAnsi="Times New Roman" w:cs="Times New Roman"/>
        </w:rPr>
      </w:pPr>
    </w:p>
    <w:p w14:paraId="09D67451" w14:textId="5871DBF3" w:rsidR="005637F7" w:rsidRDefault="005637F7" w:rsidP="000B7A05">
      <w:pPr>
        <w:pStyle w:val="a9"/>
        <w:ind w:left="360"/>
        <w:jc w:val="both"/>
        <w:rPr>
          <w:rFonts w:ascii="Times New Roman" w:hAnsi="Times New Roman" w:cs="Times New Roman"/>
        </w:rPr>
      </w:pPr>
      <w:r w:rsidRPr="005637F7">
        <w:rPr>
          <w:rFonts w:ascii="Times New Roman" w:hAnsi="Times New Roman" w:cs="Times New Roman"/>
          <w:b/>
          <w:bCs/>
        </w:rPr>
        <w:t>Party B:</w:t>
      </w:r>
      <w:r w:rsidRPr="005637F7">
        <w:rPr>
          <w:rFonts w:ascii="Times New Roman" w:hAnsi="Times New Roman" w:cs="Times New Roman"/>
        </w:rPr>
        <w:t xml:space="preserve"> ___________________ (Signature/Seal)</w:t>
      </w:r>
      <w:r w:rsidRPr="005637F7">
        <w:rPr>
          <w:rFonts w:ascii="Times New Roman" w:hAnsi="Times New Roman" w:cs="Times New Roman"/>
        </w:rPr>
        <w:br/>
      </w:r>
      <w:r w:rsidR="00BD29CB" w:rsidRPr="00BD29CB">
        <w:rPr>
          <w:rFonts w:ascii="Times New Roman" w:hAnsi="Times New Roman" w:cs="Times New Roman"/>
        </w:rPr>
        <w:t>National Identification / Passport No.:</w:t>
      </w:r>
      <w:r w:rsidRPr="005637F7">
        <w:rPr>
          <w:rFonts w:ascii="Times New Roman" w:hAnsi="Times New Roman" w:cs="Times New Roman"/>
        </w:rPr>
        <w:t xml:space="preserve"> ___________________</w:t>
      </w:r>
      <w:r w:rsidRPr="005637F7">
        <w:rPr>
          <w:rFonts w:ascii="Times New Roman" w:hAnsi="Times New Roman" w:cs="Times New Roman"/>
        </w:rPr>
        <w:br/>
        <w:t>Contact Number: ___________________</w:t>
      </w:r>
      <w:r w:rsidRPr="005637F7">
        <w:rPr>
          <w:rFonts w:ascii="Times New Roman" w:hAnsi="Times New Roman" w:cs="Times New Roman"/>
        </w:rPr>
        <w:br/>
        <w:t>Address: ___________________</w:t>
      </w:r>
    </w:p>
    <w:p w14:paraId="78A2C999" w14:textId="054E7551"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Legal Representative (if Party B is under 20 years old): ___________________ (Signature/Seal)</w:t>
      </w:r>
      <w:r w:rsidRPr="005637F7">
        <w:rPr>
          <w:rFonts w:ascii="Times New Roman" w:hAnsi="Times New Roman" w:cs="Times New Roman"/>
        </w:rPr>
        <w:br/>
      </w:r>
      <w:r w:rsidR="00BD29CB" w:rsidRPr="00BD29CB">
        <w:rPr>
          <w:rFonts w:ascii="Times New Roman" w:hAnsi="Times New Roman" w:cs="Times New Roman"/>
        </w:rPr>
        <w:t>National Identification / Passport No.:</w:t>
      </w:r>
      <w:r w:rsidRPr="005637F7">
        <w:rPr>
          <w:rFonts w:ascii="Times New Roman" w:hAnsi="Times New Roman" w:cs="Times New Roman"/>
        </w:rPr>
        <w:t xml:space="preserve"> ___________________</w:t>
      </w:r>
      <w:r w:rsidRPr="005637F7">
        <w:rPr>
          <w:rFonts w:ascii="Times New Roman" w:hAnsi="Times New Roman" w:cs="Times New Roman"/>
        </w:rPr>
        <w:br/>
        <w:t>Contact Number: ___________________</w:t>
      </w:r>
      <w:r w:rsidRPr="005637F7">
        <w:rPr>
          <w:rFonts w:ascii="Times New Roman" w:hAnsi="Times New Roman" w:cs="Times New Roman"/>
        </w:rPr>
        <w:br/>
        <w:t>Address: ___________________</w:t>
      </w:r>
    </w:p>
    <w:p w14:paraId="38A52A7A" w14:textId="77777777" w:rsidR="005637F7" w:rsidRDefault="005637F7" w:rsidP="000B7A05">
      <w:pPr>
        <w:pStyle w:val="a9"/>
        <w:ind w:left="360"/>
        <w:jc w:val="both"/>
        <w:rPr>
          <w:rFonts w:ascii="Times New Roman" w:hAnsi="Times New Roman" w:cs="Times New Roman"/>
        </w:rPr>
      </w:pPr>
    </w:p>
    <w:p w14:paraId="5383118D" w14:textId="77777777" w:rsidR="005637F7" w:rsidRDefault="005637F7" w:rsidP="000B7A05">
      <w:pPr>
        <w:pStyle w:val="a9"/>
        <w:ind w:left="360"/>
        <w:jc w:val="both"/>
        <w:rPr>
          <w:rFonts w:ascii="Times New Roman" w:hAnsi="Times New Roman" w:cs="Times New Roman"/>
        </w:rPr>
      </w:pPr>
    </w:p>
    <w:p w14:paraId="57CD0846" w14:textId="77777777" w:rsidR="00BD29CB" w:rsidRDefault="00BD29CB" w:rsidP="000B7A05">
      <w:pPr>
        <w:pStyle w:val="a9"/>
        <w:ind w:left="360"/>
        <w:jc w:val="both"/>
        <w:rPr>
          <w:rFonts w:ascii="Times New Roman" w:hAnsi="Times New Roman" w:cs="Times New Roman"/>
        </w:rPr>
      </w:pPr>
    </w:p>
    <w:p w14:paraId="181CDA6F" w14:textId="335B601D" w:rsidR="005637F7" w:rsidRPr="005637F7" w:rsidRDefault="005637F7" w:rsidP="000B7A05">
      <w:pPr>
        <w:pStyle w:val="a9"/>
        <w:ind w:left="360"/>
        <w:jc w:val="both"/>
        <w:rPr>
          <w:rFonts w:ascii="Times New Roman" w:hAnsi="Times New Roman" w:cs="Times New Roman"/>
        </w:rPr>
      </w:pPr>
      <w:r w:rsidRPr="005637F7">
        <w:rPr>
          <w:rFonts w:ascii="Times New Roman" w:hAnsi="Times New Roman" w:cs="Times New Roman"/>
        </w:rPr>
        <w:t xml:space="preserve">Date: __________, </w:t>
      </w:r>
      <w:r w:rsidRPr="00BD29CB">
        <w:rPr>
          <w:rFonts w:ascii="Times New Roman" w:hAnsi="Times New Roman" w:cs="Times New Roman" w:hint="eastAsia"/>
        </w:rPr>
        <w:t>[</w:t>
      </w:r>
      <w:proofErr w:type="spellStart"/>
      <w:r w:rsidRPr="00BD29CB">
        <w:rPr>
          <w:rFonts w:ascii="Times New Roman" w:hAnsi="Times New Roman" w:cs="Times New Roman" w:hint="eastAsia"/>
        </w:rPr>
        <w:t>yyyy</w:t>
      </w:r>
      <w:proofErr w:type="spellEnd"/>
      <w:r w:rsidRPr="00BD29CB">
        <w:rPr>
          <w:rFonts w:ascii="Times New Roman" w:hAnsi="Times New Roman" w:cs="Times New Roman" w:hint="eastAsia"/>
        </w:rPr>
        <w:t>]</w:t>
      </w:r>
    </w:p>
    <w:p w14:paraId="3FDEB184" w14:textId="77777777" w:rsidR="005637F7" w:rsidRPr="005637F7" w:rsidRDefault="005637F7" w:rsidP="000B7A05">
      <w:pPr>
        <w:pStyle w:val="a9"/>
        <w:ind w:left="360"/>
        <w:jc w:val="both"/>
        <w:rPr>
          <w:rFonts w:ascii="Times New Roman" w:hAnsi="Times New Roman" w:cs="Times New Roman"/>
        </w:rPr>
      </w:pPr>
    </w:p>
    <w:sectPr w:rsidR="005637F7" w:rsidRPr="005637F7" w:rsidSect="003821FE">
      <w:footerReference w:type="default" r:id="rId7"/>
      <w:pgSz w:w="11906" w:h="16838"/>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E3FC" w14:textId="77777777" w:rsidR="008121E7" w:rsidRDefault="008121E7" w:rsidP="003475DA">
      <w:pPr>
        <w:spacing w:after="0" w:line="240" w:lineRule="auto"/>
      </w:pPr>
      <w:r>
        <w:separator/>
      </w:r>
    </w:p>
  </w:endnote>
  <w:endnote w:type="continuationSeparator" w:id="0">
    <w:p w14:paraId="7D4D4C27" w14:textId="77777777" w:rsidR="008121E7" w:rsidRDefault="008121E7" w:rsidP="0034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71430071"/>
      <w:docPartObj>
        <w:docPartGallery w:val="Page Numbers (Bottom of Page)"/>
        <w:docPartUnique/>
      </w:docPartObj>
    </w:sdtPr>
    <w:sdtContent>
      <w:p w14:paraId="436BBB65" w14:textId="3618E5C8" w:rsidR="00BD29CB" w:rsidRPr="00BD29CB" w:rsidRDefault="00BD29CB" w:rsidP="00BD29CB">
        <w:pPr>
          <w:pStyle w:val="af0"/>
          <w:jc w:val="center"/>
          <w:rPr>
            <w:rFonts w:ascii="Times New Roman" w:hAnsi="Times New Roman" w:cs="Times New Roman"/>
          </w:rPr>
        </w:pPr>
        <w:r w:rsidRPr="00BD29CB">
          <w:rPr>
            <w:rFonts w:ascii="Times New Roman" w:hAnsi="Times New Roman" w:cs="Times New Roman"/>
          </w:rPr>
          <w:fldChar w:fldCharType="begin"/>
        </w:r>
        <w:r w:rsidRPr="00BD29CB">
          <w:rPr>
            <w:rFonts w:ascii="Times New Roman" w:hAnsi="Times New Roman" w:cs="Times New Roman"/>
          </w:rPr>
          <w:instrText>PAGE   \* MERGEFORMAT</w:instrText>
        </w:r>
        <w:r w:rsidRPr="00BD29CB">
          <w:rPr>
            <w:rFonts w:ascii="Times New Roman" w:hAnsi="Times New Roman" w:cs="Times New Roman"/>
          </w:rPr>
          <w:fldChar w:fldCharType="separate"/>
        </w:r>
        <w:r w:rsidRPr="00BD29CB">
          <w:rPr>
            <w:rFonts w:ascii="Times New Roman" w:hAnsi="Times New Roman" w:cs="Times New Roman"/>
            <w:lang w:val="zh-TW"/>
          </w:rPr>
          <w:t>2</w:t>
        </w:r>
        <w:r w:rsidRPr="00BD29C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F380" w14:textId="77777777" w:rsidR="008121E7" w:rsidRDefault="008121E7" w:rsidP="003475DA">
      <w:pPr>
        <w:spacing w:after="0" w:line="240" w:lineRule="auto"/>
      </w:pPr>
      <w:r>
        <w:separator/>
      </w:r>
    </w:p>
  </w:footnote>
  <w:footnote w:type="continuationSeparator" w:id="0">
    <w:p w14:paraId="059E7785" w14:textId="77777777" w:rsidR="008121E7" w:rsidRDefault="008121E7" w:rsidP="0034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6C"/>
    <w:multiLevelType w:val="multilevel"/>
    <w:tmpl w:val="8298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A317F"/>
    <w:multiLevelType w:val="hybridMultilevel"/>
    <w:tmpl w:val="0B8676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3333077"/>
    <w:multiLevelType w:val="hybridMultilevel"/>
    <w:tmpl w:val="ECE25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94587"/>
    <w:multiLevelType w:val="hybridMultilevel"/>
    <w:tmpl w:val="A9F484D2"/>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4" w15:restartNumberingAfterBreak="0">
    <w:nsid w:val="1C522410"/>
    <w:multiLevelType w:val="hybridMultilevel"/>
    <w:tmpl w:val="BA8AD7CA"/>
    <w:lvl w:ilvl="0" w:tplc="AE7690E6">
      <w:start w:val="1"/>
      <w:numFmt w:val="upperRoman"/>
      <w:suff w:val="nothing"/>
      <w:lvlText w:val="%1."/>
      <w:lvlJc w:val="left"/>
      <w:pPr>
        <w:ind w:left="156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2222216E"/>
    <w:multiLevelType w:val="hybridMultilevel"/>
    <w:tmpl w:val="829ABF48"/>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BBC7AD6"/>
    <w:multiLevelType w:val="hybridMultilevel"/>
    <w:tmpl w:val="6046DD56"/>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7" w15:restartNumberingAfterBreak="0">
    <w:nsid w:val="2DE61379"/>
    <w:multiLevelType w:val="hybridMultilevel"/>
    <w:tmpl w:val="26FAB8F0"/>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8" w15:restartNumberingAfterBreak="0">
    <w:nsid w:val="378E0DA9"/>
    <w:multiLevelType w:val="hybridMultilevel"/>
    <w:tmpl w:val="A9F484D2"/>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89A2360"/>
    <w:multiLevelType w:val="hybridMultilevel"/>
    <w:tmpl w:val="9C2CD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577316"/>
    <w:multiLevelType w:val="hybridMultilevel"/>
    <w:tmpl w:val="8542CCFA"/>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1" w15:restartNumberingAfterBreak="0">
    <w:nsid w:val="4284064F"/>
    <w:multiLevelType w:val="hybridMultilevel"/>
    <w:tmpl w:val="FD52FE50"/>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2" w15:restartNumberingAfterBreak="0">
    <w:nsid w:val="5B232552"/>
    <w:multiLevelType w:val="hybridMultilevel"/>
    <w:tmpl w:val="3AFAFE5A"/>
    <w:lvl w:ilvl="0" w:tplc="FFFFFFFF">
      <w:start w:val="1"/>
      <w:numFmt w:val="decimal"/>
      <w:lvlText w:val="(%1)"/>
      <w:lvlJc w:val="left"/>
      <w:pPr>
        <w:ind w:left="840" w:hanging="48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3" w15:restartNumberingAfterBreak="0">
    <w:nsid w:val="5C236C71"/>
    <w:multiLevelType w:val="hybridMultilevel"/>
    <w:tmpl w:val="DD7A40A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EE704A7"/>
    <w:multiLevelType w:val="hybridMultilevel"/>
    <w:tmpl w:val="44C6DF2C"/>
    <w:lvl w:ilvl="0" w:tplc="16B22282">
      <w:start w:val="1"/>
      <w:numFmt w:val="upperRoman"/>
      <w:suff w:val="nothing"/>
      <w:lvlText w:val="%1."/>
      <w:lvlJc w:val="left"/>
      <w:pPr>
        <w:ind w:left="132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6BD52AC4"/>
    <w:multiLevelType w:val="hybridMultilevel"/>
    <w:tmpl w:val="4C9E9EA2"/>
    <w:lvl w:ilvl="0" w:tplc="32FC5DF4">
      <w:start w:val="1"/>
      <w:numFmt w:val="decimal"/>
      <w:lvlText w:val="%1."/>
      <w:lvlJc w:val="left"/>
      <w:pPr>
        <w:ind w:left="360" w:hanging="360"/>
      </w:pPr>
      <w:rPr>
        <w:rFonts w:hint="default"/>
      </w:rPr>
    </w:lvl>
    <w:lvl w:ilvl="1" w:tplc="37B68DCA">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1A090F"/>
    <w:multiLevelType w:val="hybridMultilevel"/>
    <w:tmpl w:val="762860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2C1993"/>
    <w:multiLevelType w:val="hybridMultilevel"/>
    <w:tmpl w:val="AD588862"/>
    <w:lvl w:ilvl="0" w:tplc="37B68DCA">
      <w:start w:val="1"/>
      <w:numFmt w:val="decimal"/>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626207453">
    <w:abstractNumId w:val="0"/>
  </w:num>
  <w:num w:numId="2" w16cid:durableId="170147550">
    <w:abstractNumId w:val="15"/>
  </w:num>
  <w:num w:numId="3" w16cid:durableId="1804957002">
    <w:abstractNumId w:val="17"/>
  </w:num>
  <w:num w:numId="4" w16cid:durableId="535771261">
    <w:abstractNumId w:val="13"/>
  </w:num>
  <w:num w:numId="5" w16cid:durableId="94449187">
    <w:abstractNumId w:val="9"/>
  </w:num>
  <w:num w:numId="6" w16cid:durableId="56440662">
    <w:abstractNumId w:val="5"/>
  </w:num>
  <w:num w:numId="7" w16cid:durableId="1952857993">
    <w:abstractNumId w:val="8"/>
  </w:num>
  <w:num w:numId="8" w16cid:durableId="645356679">
    <w:abstractNumId w:val="4"/>
  </w:num>
  <w:num w:numId="9" w16cid:durableId="737939806">
    <w:abstractNumId w:val="1"/>
  </w:num>
  <w:num w:numId="10" w16cid:durableId="999427382">
    <w:abstractNumId w:val="16"/>
  </w:num>
  <w:num w:numId="11" w16cid:durableId="378358225">
    <w:abstractNumId w:val="2"/>
  </w:num>
  <w:num w:numId="12" w16cid:durableId="671448135">
    <w:abstractNumId w:val="6"/>
  </w:num>
  <w:num w:numId="13" w16cid:durableId="781613985">
    <w:abstractNumId w:val="7"/>
  </w:num>
  <w:num w:numId="14" w16cid:durableId="1942684404">
    <w:abstractNumId w:val="12"/>
  </w:num>
  <w:num w:numId="15" w16cid:durableId="1399596075">
    <w:abstractNumId w:val="10"/>
  </w:num>
  <w:num w:numId="16" w16cid:durableId="2023431044">
    <w:abstractNumId w:val="14"/>
  </w:num>
  <w:num w:numId="17" w16cid:durableId="963002568">
    <w:abstractNumId w:val="11"/>
  </w:num>
  <w:num w:numId="18" w16cid:durableId="30103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16"/>
    <w:rsid w:val="00013F0D"/>
    <w:rsid w:val="000B7A05"/>
    <w:rsid w:val="000D5248"/>
    <w:rsid w:val="002F397E"/>
    <w:rsid w:val="003475DA"/>
    <w:rsid w:val="00355424"/>
    <w:rsid w:val="003821FE"/>
    <w:rsid w:val="003F5FC9"/>
    <w:rsid w:val="004355BE"/>
    <w:rsid w:val="00531756"/>
    <w:rsid w:val="005637F7"/>
    <w:rsid w:val="005C53BA"/>
    <w:rsid w:val="007B2608"/>
    <w:rsid w:val="008121E7"/>
    <w:rsid w:val="009C6D0C"/>
    <w:rsid w:val="00A61901"/>
    <w:rsid w:val="00AC616F"/>
    <w:rsid w:val="00B71E53"/>
    <w:rsid w:val="00BD29CB"/>
    <w:rsid w:val="00BE5BFC"/>
    <w:rsid w:val="00C96CBF"/>
    <w:rsid w:val="00D01C16"/>
    <w:rsid w:val="00D413D5"/>
    <w:rsid w:val="00D5583F"/>
    <w:rsid w:val="00E1679C"/>
    <w:rsid w:val="00E44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E3B2"/>
  <w15:chartTrackingRefBased/>
  <w15:docId w15:val="{31D9794C-5BB3-4035-A4F0-BAB3B398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C1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01C1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01C16"/>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D01C16"/>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D01C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01C1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01C1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C1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01C1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1C16"/>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D01C16"/>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D01C16"/>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D01C16"/>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D01C16"/>
    <w:rPr>
      <w:rFonts w:eastAsiaTheme="majorEastAsia" w:cstheme="majorBidi"/>
      <w:color w:val="2E74B5" w:themeColor="accent1" w:themeShade="BF"/>
    </w:rPr>
  </w:style>
  <w:style w:type="character" w:customStyle="1" w:styleId="60">
    <w:name w:val="標題 6 字元"/>
    <w:basedOn w:val="a0"/>
    <w:link w:val="6"/>
    <w:uiPriority w:val="9"/>
    <w:semiHidden/>
    <w:rsid w:val="00D01C16"/>
    <w:rPr>
      <w:rFonts w:eastAsiaTheme="majorEastAsia" w:cstheme="majorBidi"/>
      <w:color w:val="595959" w:themeColor="text1" w:themeTint="A6"/>
    </w:rPr>
  </w:style>
  <w:style w:type="character" w:customStyle="1" w:styleId="70">
    <w:name w:val="標題 7 字元"/>
    <w:basedOn w:val="a0"/>
    <w:link w:val="7"/>
    <w:uiPriority w:val="9"/>
    <w:semiHidden/>
    <w:rsid w:val="00D01C16"/>
    <w:rPr>
      <w:rFonts w:eastAsiaTheme="majorEastAsia" w:cstheme="majorBidi"/>
      <w:color w:val="595959" w:themeColor="text1" w:themeTint="A6"/>
    </w:rPr>
  </w:style>
  <w:style w:type="character" w:customStyle="1" w:styleId="80">
    <w:name w:val="標題 8 字元"/>
    <w:basedOn w:val="a0"/>
    <w:link w:val="8"/>
    <w:uiPriority w:val="9"/>
    <w:semiHidden/>
    <w:rsid w:val="00D01C16"/>
    <w:rPr>
      <w:rFonts w:eastAsiaTheme="majorEastAsia" w:cstheme="majorBidi"/>
      <w:color w:val="272727" w:themeColor="text1" w:themeTint="D8"/>
    </w:rPr>
  </w:style>
  <w:style w:type="character" w:customStyle="1" w:styleId="90">
    <w:name w:val="標題 9 字元"/>
    <w:basedOn w:val="a0"/>
    <w:link w:val="9"/>
    <w:uiPriority w:val="9"/>
    <w:semiHidden/>
    <w:rsid w:val="00D01C16"/>
    <w:rPr>
      <w:rFonts w:eastAsiaTheme="majorEastAsia" w:cstheme="majorBidi"/>
      <w:color w:val="272727" w:themeColor="text1" w:themeTint="D8"/>
    </w:rPr>
  </w:style>
  <w:style w:type="paragraph" w:styleId="a3">
    <w:name w:val="Title"/>
    <w:basedOn w:val="a"/>
    <w:next w:val="a"/>
    <w:link w:val="a4"/>
    <w:uiPriority w:val="10"/>
    <w:qFormat/>
    <w:rsid w:val="00D01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01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01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C16"/>
    <w:pPr>
      <w:spacing w:before="160"/>
      <w:jc w:val="center"/>
    </w:pPr>
    <w:rPr>
      <w:i/>
      <w:iCs/>
      <w:color w:val="404040" w:themeColor="text1" w:themeTint="BF"/>
    </w:rPr>
  </w:style>
  <w:style w:type="character" w:customStyle="1" w:styleId="a8">
    <w:name w:val="引文 字元"/>
    <w:basedOn w:val="a0"/>
    <w:link w:val="a7"/>
    <w:uiPriority w:val="29"/>
    <w:rsid w:val="00D01C16"/>
    <w:rPr>
      <w:i/>
      <w:iCs/>
      <w:color w:val="404040" w:themeColor="text1" w:themeTint="BF"/>
    </w:rPr>
  </w:style>
  <w:style w:type="paragraph" w:styleId="a9">
    <w:name w:val="List Paragraph"/>
    <w:basedOn w:val="a"/>
    <w:uiPriority w:val="34"/>
    <w:qFormat/>
    <w:rsid w:val="00D01C16"/>
    <w:pPr>
      <w:ind w:left="720"/>
      <w:contextualSpacing/>
    </w:pPr>
  </w:style>
  <w:style w:type="character" w:styleId="aa">
    <w:name w:val="Intense Emphasis"/>
    <w:basedOn w:val="a0"/>
    <w:uiPriority w:val="21"/>
    <w:qFormat/>
    <w:rsid w:val="00D01C16"/>
    <w:rPr>
      <w:i/>
      <w:iCs/>
      <w:color w:val="2E74B5" w:themeColor="accent1" w:themeShade="BF"/>
    </w:rPr>
  </w:style>
  <w:style w:type="paragraph" w:styleId="ab">
    <w:name w:val="Intense Quote"/>
    <w:basedOn w:val="a"/>
    <w:next w:val="a"/>
    <w:link w:val="ac"/>
    <w:uiPriority w:val="30"/>
    <w:qFormat/>
    <w:rsid w:val="00D01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D01C16"/>
    <w:rPr>
      <w:i/>
      <w:iCs/>
      <w:color w:val="2E74B5" w:themeColor="accent1" w:themeShade="BF"/>
    </w:rPr>
  </w:style>
  <w:style w:type="character" w:styleId="ad">
    <w:name w:val="Intense Reference"/>
    <w:basedOn w:val="a0"/>
    <w:uiPriority w:val="32"/>
    <w:qFormat/>
    <w:rsid w:val="00D01C16"/>
    <w:rPr>
      <w:b/>
      <w:bCs/>
      <w:smallCaps/>
      <w:color w:val="2E74B5" w:themeColor="accent1" w:themeShade="BF"/>
      <w:spacing w:val="5"/>
    </w:rPr>
  </w:style>
  <w:style w:type="paragraph" w:styleId="ae">
    <w:name w:val="header"/>
    <w:basedOn w:val="a"/>
    <w:link w:val="af"/>
    <w:uiPriority w:val="99"/>
    <w:unhideWhenUsed/>
    <w:rsid w:val="003475DA"/>
    <w:pPr>
      <w:tabs>
        <w:tab w:val="center" w:pos="4153"/>
        <w:tab w:val="right" w:pos="8306"/>
      </w:tabs>
      <w:snapToGrid w:val="0"/>
    </w:pPr>
    <w:rPr>
      <w:sz w:val="20"/>
      <w:szCs w:val="20"/>
    </w:rPr>
  </w:style>
  <w:style w:type="character" w:customStyle="1" w:styleId="af">
    <w:name w:val="頁首 字元"/>
    <w:basedOn w:val="a0"/>
    <w:link w:val="ae"/>
    <w:uiPriority w:val="99"/>
    <w:rsid w:val="003475DA"/>
    <w:rPr>
      <w:sz w:val="20"/>
      <w:szCs w:val="20"/>
    </w:rPr>
  </w:style>
  <w:style w:type="paragraph" w:styleId="af0">
    <w:name w:val="footer"/>
    <w:basedOn w:val="a"/>
    <w:link w:val="af1"/>
    <w:uiPriority w:val="99"/>
    <w:unhideWhenUsed/>
    <w:rsid w:val="003475DA"/>
    <w:pPr>
      <w:tabs>
        <w:tab w:val="center" w:pos="4153"/>
        <w:tab w:val="right" w:pos="8306"/>
      </w:tabs>
      <w:snapToGrid w:val="0"/>
    </w:pPr>
    <w:rPr>
      <w:sz w:val="20"/>
      <w:szCs w:val="20"/>
    </w:rPr>
  </w:style>
  <w:style w:type="character" w:customStyle="1" w:styleId="af1">
    <w:name w:val="頁尾 字元"/>
    <w:basedOn w:val="a0"/>
    <w:link w:val="af0"/>
    <w:uiPriority w:val="99"/>
    <w:rsid w:val="003475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759">
      <w:bodyDiv w:val="1"/>
      <w:marLeft w:val="0"/>
      <w:marRight w:val="0"/>
      <w:marTop w:val="0"/>
      <w:marBottom w:val="0"/>
      <w:divBdr>
        <w:top w:val="none" w:sz="0" w:space="0" w:color="auto"/>
        <w:left w:val="none" w:sz="0" w:space="0" w:color="auto"/>
        <w:bottom w:val="none" w:sz="0" w:space="0" w:color="auto"/>
        <w:right w:val="none" w:sz="0" w:space="0" w:color="auto"/>
      </w:divBdr>
    </w:div>
    <w:div w:id="169679493">
      <w:bodyDiv w:val="1"/>
      <w:marLeft w:val="0"/>
      <w:marRight w:val="0"/>
      <w:marTop w:val="0"/>
      <w:marBottom w:val="0"/>
      <w:divBdr>
        <w:top w:val="none" w:sz="0" w:space="0" w:color="auto"/>
        <w:left w:val="none" w:sz="0" w:space="0" w:color="auto"/>
        <w:bottom w:val="none" w:sz="0" w:space="0" w:color="auto"/>
        <w:right w:val="none" w:sz="0" w:space="0" w:color="auto"/>
      </w:divBdr>
    </w:div>
    <w:div w:id="476994152">
      <w:bodyDiv w:val="1"/>
      <w:marLeft w:val="0"/>
      <w:marRight w:val="0"/>
      <w:marTop w:val="0"/>
      <w:marBottom w:val="0"/>
      <w:divBdr>
        <w:top w:val="none" w:sz="0" w:space="0" w:color="auto"/>
        <w:left w:val="none" w:sz="0" w:space="0" w:color="auto"/>
        <w:bottom w:val="none" w:sz="0" w:space="0" w:color="auto"/>
        <w:right w:val="none" w:sz="0" w:space="0" w:color="auto"/>
      </w:divBdr>
    </w:div>
    <w:div w:id="611281754">
      <w:bodyDiv w:val="1"/>
      <w:marLeft w:val="0"/>
      <w:marRight w:val="0"/>
      <w:marTop w:val="0"/>
      <w:marBottom w:val="0"/>
      <w:divBdr>
        <w:top w:val="none" w:sz="0" w:space="0" w:color="auto"/>
        <w:left w:val="none" w:sz="0" w:space="0" w:color="auto"/>
        <w:bottom w:val="none" w:sz="0" w:space="0" w:color="auto"/>
        <w:right w:val="none" w:sz="0" w:space="0" w:color="auto"/>
      </w:divBdr>
    </w:div>
    <w:div w:id="725450603">
      <w:bodyDiv w:val="1"/>
      <w:marLeft w:val="0"/>
      <w:marRight w:val="0"/>
      <w:marTop w:val="0"/>
      <w:marBottom w:val="0"/>
      <w:divBdr>
        <w:top w:val="none" w:sz="0" w:space="0" w:color="auto"/>
        <w:left w:val="none" w:sz="0" w:space="0" w:color="auto"/>
        <w:bottom w:val="none" w:sz="0" w:space="0" w:color="auto"/>
        <w:right w:val="none" w:sz="0" w:space="0" w:color="auto"/>
      </w:divBdr>
    </w:div>
    <w:div w:id="1019696230">
      <w:bodyDiv w:val="1"/>
      <w:marLeft w:val="0"/>
      <w:marRight w:val="0"/>
      <w:marTop w:val="0"/>
      <w:marBottom w:val="0"/>
      <w:divBdr>
        <w:top w:val="none" w:sz="0" w:space="0" w:color="auto"/>
        <w:left w:val="none" w:sz="0" w:space="0" w:color="auto"/>
        <w:bottom w:val="none" w:sz="0" w:space="0" w:color="auto"/>
        <w:right w:val="none" w:sz="0" w:space="0" w:color="auto"/>
      </w:divBdr>
    </w:div>
    <w:div w:id="1073699546">
      <w:bodyDiv w:val="1"/>
      <w:marLeft w:val="0"/>
      <w:marRight w:val="0"/>
      <w:marTop w:val="0"/>
      <w:marBottom w:val="0"/>
      <w:divBdr>
        <w:top w:val="none" w:sz="0" w:space="0" w:color="auto"/>
        <w:left w:val="none" w:sz="0" w:space="0" w:color="auto"/>
        <w:bottom w:val="none" w:sz="0" w:space="0" w:color="auto"/>
        <w:right w:val="none" w:sz="0" w:space="0" w:color="auto"/>
      </w:divBdr>
    </w:div>
    <w:div w:id="1211528075">
      <w:bodyDiv w:val="1"/>
      <w:marLeft w:val="0"/>
      <w:marRight w:val="0"/>
      <w:marTop w:val="0"/>
      <w:marBottom w:val="0"/>
      <w:divBdr>
        <w:top w:val="none" w:sz="0" w:space="0" w:color="auto"/>
        <w:left w:val="none" w:sz="0" w:space="0" w:color="auto"/>
        <w:bottom w:val="none" w:sz="0" w:space="0" w:color="auto"/>
        <w:right w:val="none" w:sz="0" w:space="0" w:color="auto"/>
      </w:divBdr>
    </w:div>
    <w:div w:id="1304002283">
      <w:bodyDiv w:val="1"/>
      <w:marLeft w:val="0"/>
      <w:marRight w:val="0"/>
      <w:marTop w:val="0"/>
      <w:marBottom w:val="0"/>
      <w:divBdr>
        <w:top w:val="none" w:sz="0" w:space="0" w:color="auto"/>
        <w:left w:val="none" w:sz="0" w:space="0" w:color="auto"/>
        <w:bottom w:val="none" w:sz="0" w:space="0" w:color="auto"/>
        <w:right w:val="none" w:sz="0" w:space="0" w:color="auto"/>
      </w:divBdr>
    </w:div>
    <w:div w:id="14253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2026-01-14T08:16:00Z</cp:lastPrinted>
  <dcterms:created xsi:type="dcterms:W3CDTF">2026-01-14T02:17:00Z</dcterms:created>
  <dcterms:modified xsi:type="dcterms:W3CDTF">2026-01-15T08:33:00Z</dcterms:modified>
</cp:coreProperties>
</file>