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C6EA" w14:textId="4596033B" w:rsidR="00E4635E" w:rsidRPr="002049CB" w:rsidRDefault="00D51F8B" w:rsidP="002049C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BC607D" wp14:editId="0B916782">
                <wp:simplePos x="0" y="0"/>
                <wp:positionH relativeFrom="column">
                  <wp:posOffset>5183505</wp:posOffset>
                </wp:positionH>
                <wp:positionV relativeFrom="paragraph">
                  <wp:posOffset>-685800</wp:posOffset>
                </wp:positionV>
                <wp:extent cx="893445" cy="540385"/>
                <wp:effectExtent l="0" t="0" r="254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33FCF" w14:textId="77777777" w:rsidR="00A876D5" w:rsidRPr="00A355A5" w:rsidRDefault="00A876D5" w:rsidP="00A876D5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355A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5A376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C607D" id="Rectangle 2" o:spid="_x0000_s1026" style="position:absolute;left:0;text-align:left;margin-left:408.15pt;margin-top:-54pt;width:70.35pt;height:4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" stroked="f">
                <v:textbox>
                  <w:txbxContent>
                    <w:p w14:paraId="38633FCF" w14:textId="77777777" w:rsidR="00A876D5" w:rsidRPr="00A355A5" w:rsidRDefault="00A876D5" w:rsidP="00A876D5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355A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 w:rsidR="005A376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B0AF3" w:rsidRPr="002B0AF3">
        <w:rPr>
          <w:rFonts w:ascii="標楷體" w:eastAsia="標楷體" w:hAnsi="標楷體" w:hint="eastAsia"/>
          <w:sz w:val="32"/>
          <w:szCs w:val="32"/>
        </w:rPr>
        <w:t>國立中正大學</w:t>
      </w:r>
      <w:r w:rsidR="002B0AF3" w:rsidRPr="008C198C">
        <w:rPr>
          <w:rFonts w:ascii="標楷體" w:eastAsia="標楷體" w:hAnsi="標楷體" w:hint="eastAsia"/>
          <w:sz w:val="32"/>
          <w:szCs w:val="32"/>
        </w:rPr>
        <w:t>1</w:t>
      </w:r>
      <w:r w:rsidR="004C5475">
        <w:rPr>
          <w:rFonts w:ascii="標楷體" w:eastAsia="標楷體" w:hAnsi="標楷體" w:hint="eastAsia"/>
          <w:sz w:val="32"/>
          <w:szCs w:val="32"/>
        </w:rPr>
        <w:t>1</w:t>
      </w:r>
      <w:r w:rsidR="00A210AA">
        <w:rPr>
          <w:rFonts w:ascii="標楷體" w:eastAsia="標楷體" w:hAnsi="標楷體" w:hint="eastAsia"/>
          <w:sz w:val="32"/>
          <w:szCs w:val="32"/>
        </w:rPr>
        <w:t>4</w:t>
      </w:r>
      <w:r w:rsidR="002B0AF3" w:rsidRPr="008C198C">
        <w:rPr>
          <w:rFonts w:ascii="標楷體" w:eastAsia="標楷體" w:hAnsi="標楷體" w:hint="eastAsia"/>
          <w:sz w:val="32"/>
          <w:szCs w:val="32"/>
        </w:rPr>
        <w:t>學年度</w:t>
      </w:r>
      <w:r w:rsidR="00E4635E" w:rsidRPr="002049CB">
        <w:rPr>
          <w:rFonts w:ascii="標楷體" w:eastAsia="標楷體" w:hAnsi="標楷體" w:hint="eastAsia"/>
          <w:sz w:val="32"/>
          <w:szCs w:val="32"/>
        </w:rPr>
        <w:t>教師評鑑</w:t>
      </w:r>
      <w:r w:rsidR="002049CB">
        <w:rPr>
          <w:rFonts w:ascii="標楷體" w:eastAsia="標楷體" w:hAnsi="標楷體" w:hint="eastAsia"/>
          <w:sz w:val="32"/>
          <w:szCs w:val="32"/>
        </w:rPr>
        <w:t>工作</w:t>
      </w:r>
      <w:r w:rsidR="00E4635E" w:rsidRPr="002049CB">
        <w:rPr>
          <w:rFonts w:ascii="標楷體" w:eastAsia="標楷體" w:hAnsi="標楷體" w:hint="eastAsia"/>
          <w:sz w:val="32"/>
          <w:szCs w:val="32"/>
        </w:rPr>
        <w:t>計畫</w:t>
      </w:r>
      <w:r w:rsidR="003426AD">
        <w:rPr>
          <w:rFonts w:ascii="標楷體" w:eastAsia="標楷體" w:hAnsi="標楷體" w:hint="eastAsia"/>
          <w:sz w:val="32"/>
          <w:szCs w:val="32"/>
        </w:rPr>
        <w:t>及作業</w:t>
      </w:r>
      <w:r w:rsidR="00E4635E" w:rsidRPr="002049CB">
        <w:rPr>
          <w:rFonts w:ascii="標楷體" w:eastAsia="標楷體" w:hAnsi="標楷體" w:hint="eastAsia"/>
          <w:sz w:val="32"/>
          <w:szCs w:val="32"/>
        </w:rPr>
        <w:t>時程</w:t>
      </w:r>
      <w:r w:rsidR="003426AD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98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713"/>
        <w:gridCol w:w="2671"/>
      </w:tblGrid>
      <w:tr w:rsidR="009D09EB" w:rsidRPr="006365AC" w14:paraId="3616F39E" w14:textId="77777777" w:rsidTr="009D09EB">
        <w:trPr>
          <w:trHeight w:val="535"/>
        </w:trPr>
        <w:tc>
          <w:tcPr>
            <w:tcW w:w="2458" w:type="dxa"/>
          </w:tcPr>
          <w:p w14:paraId="50A2C298" w14:textId="77777777" w:rsidR="009D09EB" w:rsidRPr="006365AC" w:rsidRDefault="009D09EB" w:rsidP="009D09EB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4713" w:type="dxa"/>
          </w:tcPr>
          <w:p w14:paraId="0F1014EB" w14:textId="77777777" w:rsidR="009D09EB" w:rsidRPr="006365AC" w:rsidRDefault="009D09EB" w:rsidP="009D09EB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工  作  項  目</w:t>
            </w:r>
          </w:p>
        </w:tc>
        <w:tc>
          <w:tcPr>
            <w:tcW w:w="2671" w:type="dxa"/>
          </w:tcPr>
          <w:p w14:paraId="76FF2AB9" w14:textId="77777777" w:rsidR="009D09EB" w:rsidRPr="006365AC" w:rsidRDefault="009D09EB" w:rsidP="009D09EB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</w:tr>
      <w:tr w:rsidR="009D09EB" w:rsidRPr="006365AC" w14:paraId="53D3A03F" w14:textId="77777777" w:rsidTr="009D09EB">
        <w:trPr>
          <w:trHeight w:val="1332"/>
        </w:trPr>
        <w:tc>
          <w:tcPr>
            <w:tcW w:w="2458" w:type="dxa"/>
          </w:tcPr>
          <w:p w14:paraId="298CCA58" w14:textId="4574F3DF" w:rsidR="009D09EB" w:rsidRPr="006365AC" w:rsidRDefault="009D09EB" w:rsidP="009F7551">
            <w:pPr>
              <w:spacing w:beforeLines="20" w:before="72" w:afterLines="20" w:after="72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C547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210A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C650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D728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B3B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73A35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E718CF">
              <w:rPr>
                <w:rFonts w:ascii="標楷體" w:eastAsia="標楷體" w:hAnsi="標楷體" w:hint="eastAsia"/>
                <w:sz w:val="28"/>
                <w:szCs w:val="28"/>
              </w:rPr>
              <w:t>旬</w:t>
            </w:r>
          </w:p>
        </w:tc>
        <w:tc>
          <w:tcPr>
            <w:tcW w:w="4713" w:type="dxa"/>
          </w:tcPr>
          <w:p w14:paraId="193B528F" w14:textId="0FA35862" w:rsidR="009D09EB" w:rsidRPr="006365AC" w:rsidRDefault="009D09EB" w:rsidP="009D09EB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通知各學院（</w:t>
            </w:r>
            <w:r w:rsidR="0037391E" w:rsidRPr="0037391E">
              <w:rPr>
                <w:rFonts w:ascii="標楷體" w:eastAsia="標楷體" w:hAnsi="標楷體" w:hint="eastAsia"/>
                <w:sz w:val="28"/>
                <w:szCs w:val="28"/>
              </w:rPr>
              <w:t>含通識暨共同科教師評審委員會、前瞻製造系統頂尖研究中心</w:t>
            </w:r>
            <w:r w:rsidR="00315B97">
              <w:rPr>
                <w:rFonts w:ascii="標楷體" w:eastAsia="標楷體" w:hAnsi="標楷體" w:hint="eastAsia"/>
                <w:sz w:val="28"/>
                <w:szCs w:val="28"/>
              </w:rPr>
              <w:t>及研究發展處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）調查各系所</w:t>
            </w:r>
            <w:r w:rsidRPr="00984912">
              <w:rPr>
                <w:rFonts w:ascii="標楷體" w:eastAsia="標楷體" w:hAnsi="標楷體" w:hint="eastAsia"/>
                <w:sz w:val="28"/>
                <w:szCs w:val="28"/>
              </w:rPr>
              <w:t>「應接受評鑑教師名單」及「符合免予評鑑教師名單」</w:t>
            </w:r>
          </w:p>
        </w:tc>
        <w:tc>
          <w:tcPr>
            <w:tcW w:w="2671" w:type="dxa"/>
          </w:tcPr>
          <w:p w14:paraId="13DB0175" w14:textId="77777777" w:rsidR="009D09EB" w:rsidRPr="006365AC" w:rsidRDefault="009D09EB" w:rsidP="009D09EB">
            <w:pPr>
              <w:spacing w:beforeLines="20" w:before="72" w:afterLines="20" w:after="72" w:line="72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9D09EB" w:rsidRPr="006365AC" w14:paraId="5D7F1715" w14:textId="77777777" w:rsidTr="009D09EB">
        <w:trPr>
          <w:trHeight w:val="1332"/>
        </w:trPr>
        <w:tc>
          <w:tcPr>
            <w:tcW w:w="2458" w:type="dxa"/>
          </w:tcPr>
          <w:p w14:paraId="78B77A4F" w14:textId="47FD5EB0" w:rsidR="009D09EB" w:rsidRPr="006365AC" w:rsidRDefault="005A376C" w:rsidP="009F7551">
            <w:pPr>
              <w:spacing w:beforeLines="20" w:before="72" w:afterLines="20" w:after="72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232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D09EB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="009D09EB" w:rsidRPr="006365A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232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BD17E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9D09EB" w:rsidRPr="006365AC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</w:p>
        </w:tc>
        <w:tc>
          <w:tcPr>
            <w:tcW w:w="4713" w:type="dxa"/>
          </w:tcPr>
          <w:p w14:paraId="31DC1858" w14:textId="77777777" w:rsidR="009D09EB" w:rsidRPr="006365AC" w:rsidRDefault="009D09EB" w:rsidP="009D09EB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彙整各系所「</w:t>
            </w:r>
            <w:r w:rsidRPr="00984912">
              <w:rPr>
                <w:rFonts w:ascii="標楷體" w:eastAsia="標楷體" w:hAnsi="標楷體" w:hint="eastAsia"/>
                <w:sz w:val="28"/>
                <w:szCs w:val="28"/>
              </w:rPr>
              <w:t>應接受評鑑教師名單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984912">
              <w:rPr>
                <w:rFonts w:ascii="標楷體" w:eastAsia="標楷體" w:hAnsi="標楷體" w:hint="eastAsia"/>
                <w:sz w:val="28"/>
                <w:szCs w:val="28"/>
              </w:rPr>
              <w:t>符合免予評鑑教師名單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」送教務處</w:t>
            </w:r>
          </w:p>
        </w:tc>
        <w:tc>
          <w:tcPr>
            <w:tcW w:w="2671" w:type="dxa"/>
          </w:tcPr>
          <w:p w14:paraId="639EB452" w14:textId="77777777" w:rsidR="009D09EB" w:rsidRDefault="009D09EB" w:rsidP="009D09EB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各學院</w:t>
            </w:r>
          </w:p>
          <w:p w14:paraId="5A788B26" w14:textId="003D4784" w:rsidR="009D09EB" w:rsidRPr="006365AC" w:rsidRDefault="009D09EB" w:rsidP="009D09EB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37391E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="00BD17E6" w:rsidRPr="00BD17E6">
              <w:rPr>
                <w:rFonts w:ascii="標楷體" w:eastAsia="標楷體" w:hAnsi="標楷體" w:hint="eastAsia"/>
                <w:sz w:val="28"/>
                <w:szCs w:val="28"/>
              </w:rPr>
              <w:t>通識暨共同科教師評審委員會</w:t>
            </w:r>
            <w:r w:rsidR="0037391E">
              <w:rPr>
                <w:rFonts w:ascii="標楷體" w:eastAsia="標楷體" w:hAnsi="標楷體" w:hint="eastAsia"/>
                <w:sz w:val="28"/>
                <w:szCs w:val="28"/>
              </w:rPr>
              <w:t>、前瞻製造系統頂尖研究中心</w:t>
            </w:r>
            <w:r w:rsidR="005C05DC" w:rsidRPr="005C05DC">
              <w:rPr>
                <w:rFonts w:ascii="標楷體" w:eastAsia="標楷體" w:hAnsi="標楷體" w:hint="eastAsia"/>
                <w:sz w:val="28"/>
                <w:szCs w:val="28"/>
              </w:rPr>
              <w:t>及研究發展處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9D09EB" w:rsidRPr="006365AC" w14:paraId="30372685" w14:textId="77777777" w:rsidTr="009D09EB">
        <w:trPr>
          <w:trHeight w:val="2331"/>
        </w:trPr>
        <w:tc>
          <w:tcPr>
            <w:tcW w:w="2458" w:type="dxa"/>
          </w:tcPr>
          <w:p w14:paraId="6FA55824" w14:textId="77777777" w:rsidR="009D09EB" w:rsidRPr="006365AC" w:rsidRDefault="009D09EB" w:rsidP="009D09EB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5336347" w14:textId="00D64B3D" w:rsidR="009D09EB" w:rsidRPr="006365AC" w:rsidRDefault="005A376C" w:rsidP="009F7551">
            <w:pPr>
              <w:spacing w:beforeLines="20" w:before="72" w:afterLines="20" w:after="72" w:line="6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232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D09E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D09EB" w:rsidRPr="006365AC">
              <w:rPr>
                <w:rFonts w:ascii="標楷體" w:eastAsia="標楷體" w:hAnsi="標楷體" w:hint="eastAsia"/>
                <w:sz w:val="28"/>
                <w:szCs w:val="28"/>
              </w:rPr>
              <w:t>2月底前</w:t>
            </w:r>
          </w:p>
        </w:tc>
        <w:tc>
          <w:tcPr>
            <w:tcW w:w="4713" w:type="dxa"/>
          </w:tcPr>
          <w:p w14:paraId="0F745A8F" w14:textId="77777777" w:rsidR="009D09EB" w:rsidRPr="006365AC" w:rsidRDefault="009D09EB" w:rsidP="009D09EB">
            <w:pPr>
              <w:numPr>
                <w:ilvl w:val="0"/>
                <w:numId w:val="2"/>
              </w:num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簽請核定「</w:t>
            </w:r>
            <w:r w:rsidRPr="00984912">
              <w:rPr>
                <w:rFonts w:ascii="標楷體" w:eastAsia="標楷體" w:hAnsi="標楷體" w:hint="eastAsia"/>
                <w:sz w:val="28"/>
                <w:szCs w:val="28"/>
              </w:rPr>
              <w:t>應接受評鑑教師名單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」及「</w:t>
            </w:r>
            <w:r w:rsidRPr="00984912">
              <w:rPr>
                <w:rFonts w:ascii="標楷體" w:eastAsia="標楷體" w:hAnsi="標楷體" w:hint="eastAsia"/>
                <w:sz w:val="28"/>
                <w:szCs w:val="28"/>
              </w:rPr>
              <w:t>符合免予評鑑教師名單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  <w:p w14:paraId="7DC2E986" w14:textId="77777777" w:rsidR="009D09EB" w:rsidRPr="006365AC" w:rsidRDefault="009D09EB" w:rsidP="006365AC">
            <w:pPr>
              <w:numPr>
                <w:ilvl w:val="0"/>
                <w:numId w:val="2"/>
              </w:num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成立「教師評鑑委員會」</w:t>
            </w:r>
          </w:p>
          <w:p w14:paraId="3985C81E" w14:textId="77777777" w:rsidR="009D09EB" w:rsidRPr="006365AC" w:rsidRDefault="009D09EB" w:rsidP="006365A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1" w:type="dxa"/>
          </w:tcPr>
          <w:p w14:paraId="5C5B0C46" w14:textId="77777777" w:rsidR="009D09EB" w:rsidRPr="006365AC" w:rsidRDefault="009D09EB" w:rsidP="006365A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  <w:p w14:paraId="2BF2D06B" w14:textId="77777777" w:rsidR="009D09EB" w:rsidRDefault="009D09EB" w:rsidP="006365A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各學院</w:t>
            </w:r>
          </w:p>
          <w:p w14:paraId="1D325D6F" w14:textId="687F8B70" w:rsidR="009D09EB" w:rsidRPr="006365AC" w:rsidRDefault="009D09EB" w:rsidP="006365A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37391E" w:rsidRPr="0037391E">
              <w:rPr>
                <w:rFonts w:ascii="標楷體" w:eastAsia="標楷體" w:hAnsi="標楷體" w:hint="eastAsia"/>
                <w:sz w:val="28"/>
                <w:szCs w:val="28"/>
              </w:rPr>
              <w:t>含通識暨共同科教師評審委員會、前瞻製造系統頂尖研究中心</w:t>
            </w:r>
            <w:r w:rsidR="005C05DC" w:rsidRPr="005C05DC">
              <w:rPr>
                <w:rFonts w:ascii="標楷體" w:eastAsia="標楷體" w:hAnsi="標楷體" w:hint="eastAsia"/>
                <w:sz w:val="28"/>
                <w:szCs w:val="28"/>
              </w:rPr>
              <w:t>及研究發展處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9D09EB" w:rsidRPr="006365AC" w14:paraId="187CF028" w14:textId="77777777" w:rsidTr="009D09EB">
        <w:trPr>
          <w:trHeight w:val="1403"/>
        </w:trPr>
        <w:tc>
          <w:tcPr>
            <w:tcW w:w="2458" w:type="dxa"/>
          </w:tcPr>
          <w:p w14:paraId="4ECD82D3" w14:textId="7FEF3BCB" w:rsidR="009D09EB" w:rsidRPr="006365AC" w:rsidRDefault="005A376C" w:rsidP="00BD17E6">
            <w:pPr>
              <w:spacing w:beforeLines="20" w:before="72" w:afterLines="20" w:after="72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232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D09EB" w:rsidRPr="00D561E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D09EB" w:rsidRPr="006365AC">
              <w:rPr>
                <w:rFonts w:ascii="標楷體" w:eastAsia="標楷體" w:hAnsi="標楷體" w:hint="eastAsia"/>
                <w:sz w:val="28"/>
                <w:szCs w:val="28"/>
              </w:rPr>
              <w:t>2-4月</w:t>
            </w:r>
          </w:p>
        </w:tc>
        <w:tc>
          <w:tcPr>
            <w:tcW w:w="4713" w:type="dxa"/>
          </w:tcPr>
          <w:p w14:paraId="3D20AF92" w14:textId="77777777" w:rsidR="009D09EB" w:rsidRPr="006365AC" w:rsidRDefault="009D09EB" w:rsidP="00E61E39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各學院（</w:t>
            </w:r>
            <w:r w:rsidR="0037391E" w:rsidRPr="0037391E">
              <w:rPr>
                <w:rFonts w:ascii="標楷體" w:eastAsia="標楷體" w:hAnsi="標楷體" w:hint="eastAsia"/>
                <w:sz w:val="28"/>
                <w:szCs w:val="28"/>
              </w:rPr>
              <w:t>含通識暨共同科教師評審委員會、前瞻製造系統頂尖研究中心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）進行評鑑作業</w:t>
            </w:r>
          </w:p>
        </w:tc>
        <w:tc>
          <w:tcPr>
            <w:tcW w:w="2671" w:type="dxa"/>
          </w:tcPr>
          <w:p w14:paraId="29FC427E" w14:textId="77777777" w:rsidR="009D09EB" w:rsidRDefault="009D09EB" w:rsidP="006365A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各學院</w:t>
            </w:r>
          </w:p>
          <w:p w14:paraId="4D8F9611" w14:textId="588FD12E" w:rsidR="009D09EB" w:rsidRPr="006365AC" w:rsidRDefault="009D09EB" w:rsidP="006365A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37391E" w:rsidRPr="0037391E">
              <w:rPr>
                <w:rFonts w:ascii="標楷體" w:eastAsia="標楷體" w:hAnsi="標楷體" w:hint="eastAsia"/>
                <w:sz w:val="28"/>
                <w:szCs w:val="28"/>
              </w:rPr>
              <w:t>含通識暨共同科教師評審委員會、前瞻製造系統頂尖研究中心</w:t>
            </w:r>
            <w:r w:rsidR="005C05DC" w:rsidRPr="005C05DC">
              <w:rPr>
                <w:rFonts w:ascii="標楷體" w:eastAsia="標楷體" w:hAnsi="標楷體" w:hint="eastAsia"/>
                <w:sz w:val="28"/>
                <w:szCs w:val="28"/>
              </w:rPr>
              <w:t>及研究發展處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9D09EB" w:rsidRPr="006365AC" w14:paraId="0FDC538E" w14:textId="77777777" w:rsidTr="009D09EB">
        <w:trPr>
          <w:trHeight w:val="939"/>
        </w:trPr>
        <w:tc>
          <w:tcPr>
            <w:tcW w:w="2458" w:type="dxa"/>
          </w:tcPr>
          <w:p w14:paraId="0C15EA2D" w14:textId="0203F09D" w:rsidR="009D09EB" w:rsidRPr="006365AC" w:rsidRDefault="005A376C" w:rsidP="009F7551">
            <w:pPr>
              <w:spacing w:beforeLines="20" w:before="72" w:afterLines="20" w:after="72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232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D09EB" w:rsidRPr="00D561E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D09EB" w:rsidRPr="006365AC">
              <w:rPr>
                <w:rFonts w:ascii="標楷體" w:eastAsia="標楷體" w:hAnsi="標楷體" w:hint="eastAsia"/>
                <w:sz w:val="28"/>
                <w:szCs w:val="28"/>
              </w:rPr>
              <w:t>4月底前</w:t>
            </w:r>
          </w:p>
        </w:tc>
        <w:tc>
          <w:tcPr>
            <w:tcW w:w="4713" w:type="dxa"/>
          </w:tcPr>
          <w:p w14:paraId="3FC58A4D" w14:textId="77777777" w:rsidR="009D09EB" w:rsidRPr="006365AC" w:rsidRDefault="009D09EB" w:rsidP="00E61E39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通過評鑑及不通過評鑑教師名單送教務處</w:t>
            </w:r>
          </w:p>
        </w:tc>
        <w:tc>
          <w:tcPr>
            <w:tcW w:w="2671" w:type="dxa"/>
          </w:tcPr>
          <w:p w14:paraId="18579087" w14:textId="77777777" w:rsidR="009D09EB" w:rsidRDefault="009D09EB" w:rsidP="006365A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各學院</w:t>
            </w:r>
          </w:p>
          <w:p w14:paraId="72505BBD" w14:textId="253AC98B" w:rsidR="009D09EB" w:rsidRPr="006365AC" w:rsidRDefault="009D09EB" w:rsidP="006365A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37391E" w:rsidRPr="0037391E">
              <w:rPr>
                <w:rFonts w:ascii="標楷體" w:eastAsia="標楷體" w:hAnsi="標楷體" w:hint="eastAsia"/>
                <w:sz w:val="28"/>
                <w:szCs w:val="28"/>
              </w:rPr>
              <w:t>含通識暨共同科教師評審委員會、前瞻製造系統頂尖研究中心</w:t>
            </w:r>
            <w:r w:rsidR="005C05DC" w:rsidRPr="005C05DC">
              <w:rPr>
                <w:rFonts w:ascii="標楷體" w:eastAsia="標楷體" w:hAnsi="標楷體" w:hint="eastAsia"/>
                <w:sz w:val="28"/>
                <w:szCs w:val="28"/>
              </w:rPr>
              <w:t>及研究發</w:t>
            </w:r>
            <w:r w:rsidR="005C05DC" w:rsidRPr="005C05D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展處</w:t>
            </w: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9D09EB" w:rsidRPr="006365AC" w14:paraId="2EBF6FA6" w14:textId="77777777" w:rsidTr="009D09EB">
        <w:trPr>
          <w:trHeight w:val="1332"/>
        </w:trPr>
        <w:tc>
          <w:tcPr>
            <w:tcW w:w="2458" w:type="dxa"/>
          </w:tcPr>
          <w:p w14:paraId="127E25A9" w14:textId="6701802F" w:rsidR="009D09EB" w:rsidRPr="006365AC" w:rsidRDefault="005A376C" w:rsidP="009F7551">
            <w:pPr>
              <w:spacing w:beforeLines="20" w:before="72" w:afterLines="20" w:after="72" w:line="72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</w:t>
            </w:r>
            <w:r w:rsidR="00F232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D09EB" w:rsidRPr="00D561E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D09EB" w:rsidRPr="006365AC">
              <w:rPr>
                <w:rFonts w:ascii="標楷體" w:eastAsia="標楷體" w:hAnsi="標楷體" w:hint="eastAsia"/>
                <w:sz w:val="28"/>
                <w:szCs w:val="28"/>
              </w:rPr>
              <w:t>5月初</w:t>
            </w:r>
          </w:p>
        </w:tc>
        <w:tc>
          <w:tcPr>
            <w:tcW w:w="4713" w:type="dxa"/>
          </w:tcPr>
          <w:p w14:paraId="0C778B48" w14:textId="77777777" w:rsidR="009D09EB" w:rsidRPr="006365AC" w:rsidRDefault="009D09EB" w:rsidP="00E61E39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彙整通過評鑑及不通過評鑑教師名單，簽請校長核定後公布通過評鑑之教師名單</w:t>
            </w:r>
          </w:p>
        </w:tc>
        <w:tc>
          <w:tcPr>
            <w:tcW w:w="2671" w:type="dxa"/>
          </w:tcPr>
          <w:p w14:paraId="6126F630" w14:textId="77777777" w:rsidR="009D09EB" w:rsidRPr="006365AC" w:rsidRDefault="009D09EB" w:rsidP="006365AC">
            <w:pPr>
              <w:spacing w:beforeLines="20" w:before="72" w:afterLines="20" w:after="72" w:line="72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365AC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</w:tbl>
    <w:p w14:paraId="012AEF7A" w14:textId="77777777" w:rsidR="003C2D15" w:rsidRDefault="00DD281D" w:rsidP="00FB0039">
      <w:pPr>
        <w:spacing w:beforeLines="50" w:before="180" w:line="400" w:lineRule="exact"/>
        <w:ind w:leftChars="-59" w:left="-142"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</w:t>
      </w:r>
    </w:p>
    <w:p w14:paraId="539072B7" w14:textId="73646661" w:rsidR="007A2D78" w:rsidRDefault="003C2D15" w:rsidP="007A2D78">
      <w:pPr>
        <w:spacing w:line="400" w:lineRule="exact"/>
        <w:ind w:leftChars="26" w:left="566" w:hangingChars="210" w:hanging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ㄧ、</w:t>
      </w:r>
      <w:r w:rsidR="005A376C">
        <w:rPr>
          <w:rFonts w:ascii="標楷體" w:eastAsia="標楷體" w:hAnsi="標楷體" w:hint="eastAsia"/>
        </w:rPr>
        <w:t>「國立中正大學教師評鑑辦法」第5</w:t>
      </w:r>
      <w:r w:rsidR="00DD281D">
        <w:rPr>
          <w:rFonts w:ascii="標楷體" w:eastAsia="標楷體" w:hAnsi="標楷體" w:hint="eastAsia"/>
        </w:rPr>
        <w:t>條</w:t>
      </w:r>
      <w:r w:rsidR="00C77D6C">
        <w:rPr>
          <w:rFonts w:ascii="標楷體" w:eastAsia="標楷體" w:hAnsi="標楷體" w:hint="eastAsia"/>
        </w:rPr>
        <w:t>規定</w:t>
      </w:r>
      <w:r w:rsidR="00DD281D">
        <w:rPr>
          <w:rFonts w:ascii="標楷體" w:eastAsia="標楷體" w:hAnsi="標楷體" w:hint="eastAsia"/>
        </w:rPr>
        <w:t>：</w:t>
      </w:r>
    </w:p>
    <w:p w14:paraId="6731C953" w14:textId="61F0586E" w:rsidR="00DE3976" w:rsidRDefault="00DD281D" w:rsidP="007A2D78">
      <w:pPr>
        <w:spacing w:line="400" w:lineRule="exact"/>
        <w:ind w:leftChars="236" w:left="566"/>
        <w:rPr>
          <w:rFonts w:eastAsia="標楷體" w:hAnsi="標楷體"/>
          <w:color w:val="000000"/>
          <w:kern w:val="0"/>
        </w:rPr>
      </w:pPr>
      <w:r w:rsidRPr="007F0385">
        <w:rPr>
          <w:rFonts w:eastAsia="標楷體" w:hAnsi="標楷體"/>
          <w:color w:val="000000"/>
          <w:kern w:val="0"/>
        </w:rPr>
        <w:t>教師評鑑委員會，</w:t>
      </w:r>
      <w:r w:rsidR="005A376C" w:rsidRPr="005A376C">
        <w:rPr>
          <w:rFonts w:eastAsia="標楷體" w:hAnsi="標楷體" w:hint="eastAsia"/>
          <w:color w:val="000000"/>
          <w:kern w:val="0"/>
        </w:rPr>
        <w:t>由各學院院長（含通識暨共同科教師評審委員會主席）擔任召集人，其委員除各院教師評審委員會（通識暨共同科教師評審委員會）委員外，並應推薦校外專家學者若干人，經校長聘任後組成之。</w:t>
      </w:r>
    </w:p>
    <w:p w14:paraId="5C7D6480" w14:textId="2EE90492" w:rsidR="007A2D78" w:rsidRDefault="007A2D78" w:rsidP="007A2D78">
      <w:pPr>
        <w:spacing w:line="400" w:lineRule="exact"/>
        <w:ind w:leftChars="236" w:left="566"/>
        <w:rPr>
          <w:rFonts w:eastAsia="標楷體" w:hAnsi="標楷體"/>
          <w:color w:val="000000"/>
          <w:kern w:val="0"/>
        </w:rPr>
      </w:pPr>
      <w:r w:rsidRPr="007A2D78">
        <w:rPr>
          <w:rFonts w:eastAsia="標楷體" w:hAnsi="標楷體" w:hint="eastAsia"/>
          <w:color w:val="000000"/>
          <w:kern w:val="0"/>
        </w:rPr>
        <w:t>校級研究中心所屬專案研究人員之評鑑，由研究發展處設校級研究中心專案研究人員評鑑委員會辦理。評鑑委員會由研發長擔任召集人，推薦五至七位校內外專家學者，經校長聘任後組成之。</w:t>
      </w:r>
    </w:p>
    <w:p w14:paraId="7C056338" w14:textId="4140CE2A" w:rsidR="005247C0" w:rsidRDefault="003C2D15" w:rsidP="00B111C6">
      <w:pPr>
        <w:ind w:left="566" w:hangingChars="236" w:hanging="566"/>
      </w:pPr>
      <w:r>
        <w:rPr>
          <w:rFonts w:eastAsia="標楷體" w:hAnsi="標楷體" w:hint="eastAsia"/>
          <w:color w:val="000000"/>
          <w:kern w:val="0"/>
        </w:rPr>
        <w:t>二、</w:t>
      </w:r>
      <w:r w:rsidRPr="003C2D15">
        <w:rPr>
          <w:rFonts w:ascii="標楷體" w:eastAsia="標楷體" w:hAnsi="標楷體" w:hint="eastAsia"/>
        </w:rPr>
        <w:t>各學院（</w:t>
      </w:r>
      <w:r w:rsidR="00CB7AE7" w:rsidRPr="00CB7AE7">
        <w:rPr>
          <w:rFonts w:ascii="標楷體" w:eastAsia="標楷體" w:hAnsi="標楷體" w:hint="eastAsia"/>
        </w:rPr>
        <w:t>含通識暨共同科教師評審委員會、前瞻製造系統頂尖研究中心</w:t>
      </w:r>
      <w:r w:rsidR="007A2D78">
        <w:rPr>
          <w:rFonts w:ascii="標楷體" w:eastAsia="標楷體" w:hAnsi="標楷體" w:hint="eastAsia"/>
        </w:rPr>
        <w:t>及研究發展處</w:t>
      </w:r>
      <w:r w:rsidRPr="003C2D15">
        <w:rPr>
          <w:rFonts w:ascii="標楷體" w:eastAsia="標楷體" w:hAnsi="標楷體" w:hint="eastAsia"/>
        </w:rPr>
        <w:t>）實施教師評鑑之流程、作業</w:t>
      </w:r>
      <w:r w:rsidR="002049CB">
        <w:rPr>
          <w:rFonts w:ascii="標楷體" w:eastAsia="標楷體" w:hAnsi="標楷體" w:hint="eastAsia"/>
        </w:rPr>
        <w:t>細節</w:t>
      </w:r>
      <w:r w:rsidRPr="003C2D15">
        <w:rPr>
          <w:rFonts w:ascii="標楷體" w:eastAsia="標楷體" w:hAnsi="標楷體" w:hint="eastAsia"/>
        </w:rPr>
        <w:t>由各學院（</w:t>
      </w:r>
      <w:r w:rsidR="00CB7AE7" w:rsidRPr="00CB7AE7">
        <w:rPr>
          <w:rFonts w:ascii="標楷體" w:eastAsia="標楷體" w:hAnsi="標楷體" w:hint="eastAsia"/>
        </w:rPr>
        <w:t>含通識暨共同科教師評審委員會、前瞻製造系統頂尖研究中心</w:t>
      </w:r>
      <w:r w:rsidR="007A2D78">
        <w:rPr>
          <w:rFonts w:ascii="標楷體" w:eastAsia="標楷體" w:hAnsi="標楷體" w:hint="eastAsia"/>
        </w:rPr>
        <w:t>及研究發展處</w:t>
      </w:r>
      <w:r w:rsidRPr="003C2D15">
        <w:rPr>
          <w:rFonts w:ascii="標楷體" w:eastAsia="標楷體" w:hAnsi="標楷體" w:hint="eastAsia"/>
        </w:rPr>
        <w:t>）教師評鑑委員會自訂之。</w:t>
      </w:r>
    </w:p>
    <w:sectPr w:rsidR="005247C0" w:rsidSect="00DE3976">
      <w:pgSz w:w="11906" w:h="16838"/>
      <w:pgMar w:top="1440" w:right="1134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8CBD" w14:textId="77777777" w:rsidR="00463356" w:rsidRDefault="00463356"/>
  </w:endnote>
  <w:endnote w:type="continuationSeparator" w:id="0">
    <w:p w14:paraId="0687E754" w14:textId="77777777" w:rsidR="00463356" w:rsidRDefault="00463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7BB3" w14:textId="77777777" w:rsidR="00463356" w:rsidRPr="003C2D15" w:rsidRDefault="00463356" w:rsidP="003C2D15">
      <w:pPr>
        <w:spacing w:line="400" w:lineRule="exact"/>
        <w:ind w:leftChars="6" w:left="432" w:hangingChars="174" w:hanging="418"/>
        <w:rPr>
          <w:rFonts w:ascii="標楷體" w:eastAsia="標楷體" w:hAnsi="標楷體"/>
        </w:rPr>
      </w:pPr>
    </w:p>
  </w:footnote>
  <w:footnote w:type="continuationSeparator" w:id="0">
    <w:p w14:paraId="1A562A70" w14:textId="77777777" w:rsidR="00463356" w:rsidRDefault="004633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C82"/>
    <w:multiLevelType w:val="hybridMultilevel"/>
    <w:tmpl w:val="FD043CB8"/>
    <w:lvl w:ilvl="0" w:tplc="E69A60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FE5CD4"/>
    <w:multiLevelType w:val="hybridMultilevel"/>
    <w:tmpl w:val="0686B200"/>
    <w:lvl w:ilvl="0" w:tplc="5E4C2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5E"/>
    <w:rsid w:val="00037ED5"/>
    <w:rsid w:val="000817DF"/>
    <w:rsid w:val="000A423C"/>
    <w:rsid w:val="000A6D27"/>
    <w:rsid w:val="000D7283"/>
    <w:rsid w:val="00113F7C"/>
    <w:rsid w:val="00135A5E"/>
    <w:rsid w:val="001A1862"/>
    <w:rsid w:val="001A6113"/>
    <w:rsid w:val="001B64E5"/>
    <w:rsid w:val="001D4D0C"/>
    <w:rsid w:val="001F1A7D"/>
    <w:rsid w:val="002049CB"/>
    <w:rsid w:val="0023277F"/>
    <w:rsid w:val="0023785B"/>
    <w:rsid w:val="002631AD"/>
    <w:rsid w:val="00273FB2"/>
    <w:rsid w:val="002A5E2E"/>
    <w:rsid w:val="002B0AF3"/>
    <w:rsid w:val="002B0D9D"/>
    <w:rsid w:val="002B2C27"/>
    <w:rsid w:val="00315B97"/>
    <w:rsid w:val="003426AD"/>
    <w:rsid w:val="00366539"/>
    <w:rsid w:val="0037391E"/>
    <w:rsid w:val="003C2D15"/>
    <w:rsid w:val="003E074D"/>
    <w:rsid w:val="003F0BAC"/>
    <w:rsid w:val="00457F01"/>
    <w:rsid w:val="00463356"/>
    <w:rsid w:val="004A78BD"/>
    <w:rsid w:val="004B5E55"/>
    <w:rsid w:val="004C5475"/>
    <w:rsid w:val="005247C0"/>
    <w:rsid w:val="00534A53"/>
    <w:rsid w:val="00570301"/>
    <w:rsid w:val="00573A35"/>
    <w:rsid w:val="005A376C"/>
    <w:rsid w:val="005C05DC"/>
    <w:rsid w:val="0060453B"/>
    <w:rsid w:val="006365AC"/>
    <w:rsid w:val="006A02F1"/>
    <w:rsid w:val="006B1BC7"/>
    <w:rsid w:val="007000F6"/>
    <w:rsid w:val="007367B9"/>
    <w:rsid w:val="00782ACA"/>
    <w:rsid w:val="00792F74"/>
    <w:rsid w:val="007A2D78"/>
    <w:rsid w:val="008108E2"/>
    <w:rsid w:val="00811536"/>
    <w:rsid w:val="0081424A"/>
    <w:rsid w:val="00832306"/>
    <w:rsid w:val="00862B6E"/>
    <w:rsid w:val="008C198C"/>
    <w:rsid w:val="00922F08"/>
    <w:rsid w:val="00943A8D"/>
    <w:rsid w:val="00984912"/>
    <w:rsid w:val="009D09EB"/>
    <w:rsid w:val="009F7551"/>
    <w:rsid w:val="00A210AA"/>
    <w:rsid w:val="00A52C1D"/>
    <w:rsid w:val="00A876D5"/>
    <w:rsid w:val="00AC650A"/>
    <w:rsid w:val="00B111C6"/>
    <w:rsid w:val="00B17270"/>
    <w:rsid w:val="00B604CD"/>
    <w:rsid w:val="00B908ED"/>
    <w:rsid w:val="00BD17E6"/>
    <w:rsid w:val="00BD18E6"/>
    <w:rsid w:val="00C77D6C"/>
    <w:rsid w:val="00C820A2"/>
    <w:rsid w:val="00CB7AE7"/>
    <w:rsid w:val="00CD0D91"/>
    <w:rsid w:val="00CE2F85"/>
    <w:rsid w:val="00D17A43"/>
    <w:rsid w:val="00D23547"/>
    <w:rsid w:val="00D51F8B"/>
    <w:rsid w:val="00D561EE"/>
    <w:rsid w:val="00D80B8E"/>
    <w:rsid w:val="00DB4FB2"/>
    <w:rsid w:val="00DD281D"/>
    <w:rsid w:val="00DD3EE1"/>
    <w:rsid w:val="00DE3976"/>
    <w:rsid w:val="00E06D6C"/>
    <w:rsid w:val="00E4635E"/>
    <w:rsid w:val="00E61E39"/>
    <w:rsid w:val="00E718CF"/>
    <w:rsid w:val="00EB3B79"/>
    <w:rsid w:val="00F232D2"/>
    <w:rsid w:val="00F33AD3"/>
    <w:rsid w:val="00FB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79D0F"/>
  <w15:chartTrackingRefBased/>
  <w15:docId w15:val="{7448C06A-4547-41A2-9A46-4FB1AB47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9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0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108E2"/>
    <w:rPr>
      <w:kern w:val="2"/>
    </w:rPr>
  </w:style>
  <w:style w:type="paragraph" w:styleId="a6">
    <w:name w:val="footer"/>
    <w:basedOn w:val="a"/>
    <w:link w:val="a7"/>
    <w:rsid w:val="00810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108E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711</Characters>
  <Application>Microsoft Office Word</Application>
  <DocSecurity>0</DocSecurity>
  <Lines>5</Lines>
  <Paragraphs>1</Paragraphs>
  <ScaleCrop>false</ScaleCrop>
  <Company>CMT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國立中正大學教師評鑑計畫與時程</dc:title>
  <dc:subject/>
  <dc:creator>ccu</dc:creator>
  <cp:keywords/>
  <cp:lastModifiedBy>Admin</cp:lastModifiedBy>
  <cp:revision>13</cp:revision>
  <cp:lastPrinted>2011-10-29T08:47:00Z</cp:lastPrinted>
  <dcterms:created xsi:type="dcterms:W3CDTF">2024-11-15T02:35:00Z</dcterms:created>
  <dcterms:modified xsi:type="dcterms:W3CDTF">2025-11-13T02:34:00Z</dcterms:modified>
</cp:coreProperties>
</file>